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5C" w:rsidRPr="00A556F8" w:rsidRDefault="00C765F7">
      <w:pPr>
        <w:spacing w:line="560" w:lineRule="exact"/>
        <w:ind w:firstLineChars="0" w:firstLine="0"/>
        <w:jc w:val="left"/>
        <w:rPr>
          <w:rStyle w:val="NormalCharacter"/>
          <w:rFonts w:eastAsia="方正黑体_GBK" w:cs="Times New Roman"/>
          <w:szCs w:val="30"/>
        </w:rPr>
      </w:pPr>
      <w:r w:rsidRPr="00A556F8">
        <w:rPr>
          <w:rStyle w:val="NormalCharacter"/>
          <w:rFonts w:eastAsia="方正黑体_GBK" w:cs="Times New Roman"/>
          <w:szCs w:val="30"/>
        </w:rPr>
        <w:t>附件</w:t>
      </w:r>
      <w:r w:rsidRPr="00A556F8">
        <w:rPr>
          <w:rStyle w:val="NormalCharacter"/>
          <w:rFonts w:eastAsia="方正黑体_GBK" w:cs="Times New Roman"/>
          <w:szCs w:val="30"/>
        </w:rPr>
        <w:t>1</w:t>
      </w:r>
    </w:p>
    <w:p w:rsidR="0047405C" w:rsidRPr="00A556F8" w:rsidRDefault="0047405C" w:rsidP="00E203A9">
      <w:pPr>
        <w:spacing w:line="560" w:lineRule="exact"/>
        <w:ind w:firstLine="880"/>
        <w:jc w:val="center"/>
        <w:rPr>
          <w:rFonts w:eastAsia="方正小标宋_GBK" w:cs="Times New Roman"/>
          <w:snapToGrid w:val="0"/>
          <w:kern w:val="0"/>
          <w:sz w:val="44"/>
          <w:szCs w:val="44"/>
        </w:rPr>
      </w:pPr>
      <w:bookmarkStart w:id="0" w:name="OLE_LINK154"/>
    </w:p>
    <w:p w:rsidR="0047405C" w:rsidRPr="00A556F8" w:rsidRDefault="00C765F7" w:rsidP="00E203A9">
      <w:pPr>
        <w:spacing w:line="560" w:lineRule="exact"/>
        <w:ind w:firstLineChars="0" w:firstLine="0"/>
        <w:jc w:val="center"/>
        <w:rPr>
          <w:rFonts w:eastAsia="方正小标宋_GBK" w:cs="Times New Roman"/>
          <w:snapToGrid w:val="0"/>
          <w:kern w:val="0"/>
          <w:sz w:val="44"/>
          <w:szCs w:val="44"/>
        </w:rPr>
      </w:pPr>
      <w:bookmarkStart w:id="1" w:name="OLE_LINK50"/>
      <w:r w:rsidRPr="00A556F8">
        <w:rPr>
          <w:rFonts w:eastAsia="方正小标宋_GBK" w:cs="Times New Roman"/>
          <w:snapToGrid w:val="0"/>
          <w:kern w:val="0"/>
          <w:sz w:val="44"/>
          <w:szCs w:val="44"/>
        </w:rPr>
        <w:t>2024</w:t>
      </w:r>
      <w:r w:rsidRPr="00A556F8">
        <w:rPr>
          <w:rFonts w:eastAsia="方正小标宋_GBK" w:cs="Times New Roman"/>
          <w:snapToGrid w:val="0"/>
          <w:kern w:val="0"/>
          <w:sz w:val="44"/>
          <w:szCs w:val="44"/>
        </w:rPr>
        <w:t>年南京市科普讲解大赛实施方案</w:t>
      </w:r>
    </w:p>
    <w:bookmarkEnd w:id="1"/>
    <w:p w:rsidR="0047405C" w:rsidRPr="00A556F8" w:rsidRDefault="0047405C" w:rsidP="00E203A9">
      <w:pPr>
        <w:snapToGrid w:val="0"/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snapToGrid w:val="0"/>
          <w:kern w:val="0"/>
        </w:rPr>
      </w:pPr>
      <w:r w:rsidRPr="00A556F8">
        <w:rPr>
          <w:rFonts w:eastAsia="方正黑体_GBK" w:cs="Times New Roman"/>
          <w:snapToGrid w:val="0"/>
          <w:kern w:val="0"/>
        </w:rPr>
        <w:t>一、大赛主题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bookmarkStart w:id="2" w:name="OLE_LINK74"/>
      <w:bookmarkStart w:id="3" w:name="OLE_LINK73"/>
      <w:r w:rsidRPr="00A556F8">
        <w:rPr>
          <w:rFonts w:cs="Times New Roman"/>
          <w:snapToGrid w:val="0"/>
          <w:kern w:val="0"/>
          <w:szCs w:val="30"/>
        </w:rPr>
        <w:t>弘扬科学家精神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  <w:r w:rsidRPr="00A556F8">
        <w:rPr>
          <w:rFonts w:cs="Times New Roman"/>
          <w:snapToGrid w:val="0"/>
          <w:kern w:val="0"/>
          <w:szCs w:val="30"/>
        </w:rPr>
        <w:t>激发全社会创新活力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snapToGrid w:val="0"/>
          <w:kern w:val="0"/>
        </w:rPr>
      </w:pPr>
      <w:bookmarkStart w:id="4" w:name="OLE_LINK77"/>
      <w:bookmarkStart w:id="5" w:name="OLE_LINK78"/>
      <w:bookmarkEnd w:id="2"/>
      <w:bookmarkEnd w:id="3"/>
      <w:r w:rsidRPr="00A556F8">
        <w:rPr>
          <w:rFonts w:eastAsia="方正黑体_GBK" w:cs="Times New Roman"/>
          <w:snapToGrid w:val="0"/>
          <w:kern w:val="0"/>
        </w:rPr>
        <w:t>二、组织方式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bookmarkStart w:id="6" w:name="OLE_LINK79"/>
      <w:r w:rsidRPr="00A556F8">
        <w:rPr>
          <w:rFonts w:cs="Times New Roman"/>
          <w:snapToGrid w:val="0"/>
          <w:kern w:val="0"/>
          <w:szCs w:val="30"/>
        </w:rPr>
        <w:t>主办单位：南京市科学技术局、南京市教育局、共青团南京市委员会、南京市科学技术协会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承办单位：待定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协办单位：待定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在南京市科学技术局设立大赛组委会办公室，负责大赛各项组织协调工作。</w:t>
      </w:r>
      <w:bookmarkEnd w:id="4"/>
      <w:bookmarkEnd w:id="5"/>
    </w:p>
    <w:bookmarkEnd w:id="6"/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snapToGrid w:val="0"/>
          <w:kern w:val="0"/>
        </w:rPr>
      </w:pPr>
      <w:r w:rsidRPr="00A556F8">
        <w:rPr>
          <w:rFonts w:eastAsia="方正黑体_GBK" w:cs="Times New Roman"/>
          <w:snapToGrid w:val="0"/>
          <w:kern w:val="0"/>
        </w:rPr>
        <w:t>三、报名条件、赛制及比赛形式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（一）报名条件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成人组：</w:t>
      </w:r>
      <w:r w:rsidRPr="00A556F8">
        <w:rPr>
          <w:rFonts w:cs="Times New Roman"/>
          <w:snapToGrid w:val="0"/>
          <w:kern w:val="0"/>
          <w:szCs w:val="30"/>
        </w:rPr>
        <w:t>18</w:t>
      </w:r>
      <w:r w:rsidRPr="00A556F8">
        <w:rPr>
          <w:rFonts w:cs="Times New Roman"/>
          <w:snapToGrid w:val="0"/>
          <w:kern w:val="0"/>
          <w:szCs w:val="30"/>
        </w:rPr>
        <w:t>周岁以上的全职、专职或兼职科普工作者、科技工作者或有一定经验的科普及科学传播爱好者（职业不限）。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青少年组：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周岁以上</w:t>
      </w:r>
      <w:r w:rsidRPr="00A556F8">
        <w:rPr>
          <w:rFonts w:cs="Times New Roman"/>
          <w:snapToGrid w:val="0"/>
          <w:kern w:val="0"/>
          <w:szCs w:val="30"/>
        </w:rPr>
        <w:t>-18</w:t>
      </w:r>
      <w:r w:rsidRPr="00A556F8">
        <w:rPr>
          <w:rFonts w:cs="Times New Roman"/>
          <w:snapToGrid w:val="0"/>
          <w:kern w:val="0"/>
          <w:szCs w:val="30"/>
        </w:rPr>
        <w:t>周岁以下的南京市在校学生。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（二）赛制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大赛分为预赛、半决赛、决赛三个阶段。预赛成人组前</w:t>
      </w:r>
      <w:r w:rsidRPr="00A556F8">
        <w:rPr>
          <w:rFonts w:cs="Times New Roman"/>
          <w:snapToGrid w:val="0"/>
          <w:kern w:val="0"/>
          <w:szCs w:val="30"/>
        </w:rPr>
        <w:t>30</w:t>
      </w:r>
      <w:r w:rsidRPr="00A556F8">
        <w:rPr>
          <w:rFonts w:cs="Times New Roman"/>
          <w:snapToGrid w:val="0"/>
          <w:kern w:val="0"/>
          <w:szCs w:val="30"/>
        </w:rPr>
        <w:t>名、青少年组前</w:t>
      </w:r>
      <w:r w:rsidRPr="00A556F8">
        <w:rPr>
          <w:rFonts w:cs="Times New Roman"/>
          <w:snapToGrid w:val="0"/>
          <w:kern w:val="0"/>
          <w:szCs w:val="30"/>
        </w:rPr>
        <w:t>20</w:t>
      </w:r>
      <w:r w:rsidRPr="00A556F8">
        <w:rPr>
          <w:rFonts w:cs="Times New Roman"/>
          <w:snapToGrid w:val="0"/>
          <w:kern w:val="0"/>
          <w:szCs w:val="30"/>
        </w:rPr>
        <w:t>名进入半决赛；半决赛成年组前</w:t>
      </w:r>
      <w:r w:rsidRPr="00A556F8">
        <w:rPr>
          <w:rFonts w:cs="Times New Roman"/>
          <w:snapToGrid w:val="0"/>
          <w:kern w:val="0"/>
          <w:szCs w:val="30"/>
        </w:rPr>
        <w:t>12</w:t>
      </w:r>
      <w:r w:rsidRPr="00A556F8">
        <w:rPr>
          <w:rFonts w:cs="Times New Roman"/>
          <w:snapToGrid w:val="0"/>
          <w:kern w:val="0"/>
          <w:szCs w:val="30"/>
        </w:rPr>
        <w:t>名、青少年组前</w:t>
      </w:r>
      <w:r w:rsidRPr="00A556F8">
        <w:rPr>
          <w:rFonts w:cs="Times New Roman"/>
          <w:snapToGrid w:val="0"/>
          <w:kern w:val="0"/>
          <w:szCs w:val="30"/>
        </w:rPr>
        <w:t>8</w:t>
      </w:r>
      <w:r w:rsidRPr="00A556F8">
        <w:rPr>
          <w:rFonts w:cs="Times New Roman"/>
          <w:snapToGrid w:val="0"/>
          <w:kern w:val="0"/>
          <w:szCs w:val="30"/>
        </w:rPr>
        <w:t>名晋级决赛。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（三）比赛形式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  <w:szCs w:val="30"/>
        </w:rPr>
      </w:pPr>
      <w:r w:rsidRPr="00A556F8">
        <w:rPr>
          <w:rFonts w:eastAsia="方正楷体_GBK" w:cs="Times New Roman"/>
          <w:snapToGrid w:val="0"/>
          <w:kern w:val="0"/>
          <w:szCs w:val="30"/>
        </w:rPr>
        <w:lastRenderedPageBreak/>
        <w:t>1.</w:t>
      </w:r>
      <w:r w:rsidRPr="00A556F8">
        <w:rPr>
          <w:rFonts w:eastAsia="方正楷体_GBK" w:cs="Times New Roman"/>
          <w:snapToGrid w:val="0"/>
          <w:kern w:val="0"/>
          <w:szCs w:val="30"/>
        </w:rPr>
        <w:t>预赛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预赛方式：视频评选。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预赛内容：自主命题讲解。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讲解内容：由选手自行确定一个科普内容进行讲解。讲解内容须突出内容的科学性，</w:t>
      </w:r>
      <w:bookmarkStart w:id="7" w:name="OLE_LINK175"/>
      <w:r w:rsidRPr="00A556F8">
        <w:rPr>
          <w:rFonts w:cs="Times New Roman"/>
          <w:snapToGrid w:val="0"/>
          <w:kern w:val="0"/>
          <w:szCs w:val="30"/>
        </w:rPr>
        <w:t>并包含趣味性，</w:t>
      </w:r>
      <w:bookmarkEnd w:id="7"/>
      <w:r w:rsidRPr="00A556F8">
        <w:rPr>
          <w:rFonts w:cs="Times New Roman"/>
          <w:snapToGrid w:val="0"/>
          <w:kern w:val="0"/>
          <w:szCs w:val="30"/>
        </w:rPr>
        <w:t>可通过表述特定场景和对象，借助多媒体等手段辅助讲解效果。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讲解限时：</w:t>
      </w:r>
      <w:r w:rsidRPr="00A556F8">
        <w:rPr>
          <w:rFonts w:cs="Times New Roman"/>
          <w:snapToGrid w:val="0"/>
          <w:kern w:val="0"/>
          <w:szCs w:val="30"/>
        </w:rPr>
        <w:t>4</w:t>
      </w:r>
      <w:r w:rsidRPr="00A556F8">
        <w:rPr>
          <w:rFonts w:cs="Times New Roman"/>
          <w:snapToGrid w:val="0"/>
          <w:kern w:val="0"/>
          <w:szCs w:val="30"/>
        </w:rPr>
        <w:t>分钟。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讲解要求：以生动有趣的形式对科学知识及科学精神进行创新演绎，体现科学与艺术的完美融合。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  <w:szCs w:val="30"/>
        </w:rPr>
      </w:pPr>
      <w:r w:rsidRPr="00A556F8">
        <w:rPr>
          <w:rFonts w:eastAsia="方正楷体_GBK" w:cs="Times New Roman"/>
          <w:snapToGrid w:val="0"/>
          <w:kern w:val="0"/>
          <w:szCs w:val="30"/>
        </w:rPr>
        <w:t>2.</w:t>
      </w:r>
      <w:r w:rsidRPr="00A556F8">
        <w:rPr>
          <w:rFonts w:eastAsia="方正楷体_GBK" w:cs="Times New Roman"/>
          <w:snapToGrid w:val="0"/>
          <w:kern w:val="0"/>
          <w:szCs w:val="30"/>
        </w:rPr>
        <w:t>半决赛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半决赛方式：线下比赛。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半决赛内容：由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我秀科普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个人展示</w:t>
      </w:r>
      <w:r w:rsidRPr="00A556F8">
        <w:rPr>
          <w:rFonts w:cs="Times New Roman"/>
          <w:snapToGrid w:val="0"/>
          <w:kern w:val="0"/>
          <w:szCs w:val="30"/>
        </w:rPr>
        <w:t>+“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自主命题讲解展示两个环节组成。</w:t>
      </w:r>
    </w:p>
    <w:p w:rsidR="0047405C" w:rsidRPr="00A556F8" w:rsidRDefault="00C765F7">
      <w:pPr>
        <w:widowControl w:val="0"/>
        <w:numPr>
          <w:ilvl w:val="0"/>
          <w:numId w:val="1"/>
        </w:numPr>
        <w:spacing w:line="560" w:lineRule="exact"/>
        <w:ind w:firstLineChars="0" w:firstLine="640"/>
        <w:textAlignment w:val="auto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我秀科普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个人展示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选手结合个人科普和科学传播实践与感悟进行现场讲述。可采用多种形式，鼓励特色和创意。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展示限时：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分钟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bookmarkStart w:id="8" w:name="OLE_LINK174"/>
      <w:bookmarkStart w:id="9" w:name="OLE_LINK173"/>
      <w:r w:rsidRPr="00A556F8">
        <w:rPr>
          <w:rFonts w:cs="Times New Roman"/>
          <w:snapToGrid w:val="0"/>
          <w:kern w:val="0"/>
          <w:szCs w:val="30"/>
        </w:rPr>
        <w:t>由选手自行确定一个科普内容进行讲解。讲解内容须突出内容的科学性，并包含趣味性，可通过表述特定场景和对象，借助多媒体等手段辅助讲解效果。</w:t>
      </w:r>
      <w:bookmarkEnd w:id="8"/>
      <w:bookmarkEnd w:id="9"/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讲解限时：</w:t>
      </w:r>
      <w:r w:rsidRPr="00A556F8">
        <w:rPr>
          <w:rFonts w:cs="Times New Roman"/>
          <w:snapToGrid w:val="0"/>
          <w:kern w:val="0"/>
          <w:szCs w:val="30"/>
        </w:rPr>
        <w:t>4</w:t>
      </w:r>
      <w:r w:rsidRPr="00A556F8">
        <w:rPr>
          <w:rFonts w:cs="Times New Roman"/>
          <w:snapToGrid w:val="0"/>
          <w:kern w:val="0"/>
          <w:szCs w:val="30"/>
        </w:rPr>
        <w:t>分钟</w:t>
      </w:r>
    </w:p>
    <w:p w:rsidR="0047405C" w:rsidRPr="00A556F8" w:rsidRDefault="0047405C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  <w:szCs w:val="30"/>
        </w:rPr>
      </w:pPr>
      <w:r w:rsidRPr="00A556F8">
        <w:rPr>
          <w:rFonts w:eastAsia="方正楷体_GBK" w:cs="Times New Roman"/>
          <w:snapToGrid w:val="0"/>
          <w:kern w:val="0"/>
          <w:szCs w:val="30"/>
        </w:rPr>
        <w:lastRenderedPageBreak/>
        <w:t>3.</w:t>
      </w:r>
      <w:r w:rsidRPr="00A556F8">
        <w:rPr>
          <w:rFonts w:eastAsia="方正楷体_GBK" w:cs="Times New Roman"/>
          <w:snapToGrid w:val="0"/>
          <w:kern w:val="0"/>
          <w:szCs w:val="30"/>
        </w:rPr>
        <w:t>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决赛选手出场时，播放</w:t>
      </w:r>
      <w:r w:rsidRPr="00A556F8">
        <w:rPr>
          <w:rFonts w:cs="Times New Roman"/>
          <w:snapToGrid w:val="0"/>
          <w:kern w:val="0"/>
          <w:szCs w:val="30"/>
        </w:rPr>
        <w:t>20</w:t>
      </w:r>
      <w:r w:rsidRPr="00A556F8">
        <w:rPr>
          <w:rFonts w:cs="Times New Roman"/>
          <w:snapToGrid w:val="0"/>
          <w:kern w:val="0"/>
          <w:szCs w:val="30"/>
        </w:rPr>
        <w:t>秒个人风采展示视频。该环节不作为比赛评分内容，视频由选手自己准备。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决赛方式：线下比赛。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决赛内容：由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”+“</w:t>
      </w:r>
      <w:r w:rsidRPr="00A556F8">
        <w:rPr>
          <w:rFonts w:cs="Times New Roman"/>
          <w:snapToGrid w:val="0"/>
          <w:kern w:val="0"/>
          <w:szCs w:val="30"/>
        </w:rPr>
        <w:t>评委问答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两个环节组成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）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由选手自行确定一个科普内容进行讲解，可通过表述设定场景和对象，</w:t>
      </w:r>
      <w:r w:rsidRPr="00A556F8">
        <w:rPr>
          <w:rFonts w:cs="Times New Roman"/>
          <w:b/>
          <w:snapToGrid w:val="0"/>
          <w:kern w:val="0"/>
          <w:szCs w:val="30"/>
        </w:rPr>
        <w:t>主题与半决赛可使用同一题目。</w:t>
      </w:r>
      <w:r w:rsidRPr="00A556F8">
        <w:rPr>
          <w:rFonts w:cs="Times New Roman"/>
          <w:snapToGrid w:val="0"/>
          <w:kern w:val="0"/>
          <w:szCs w:val="30"/>
        </w:rPr>
        <w:t>在讲解时，选手可借助多媒体等多种手段辅助讲解效果。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讲解限时：</w:t>
      </w:r>
      <w:r w:rsidRPr="00A556F8">
        <w:rPr>
          <w:rFonts w:cs="Times New Roman"/>
          <w:snapToGrid w:val="0"/>
          <w:kern w:val="0"/>
          <w:szCs w:val="30"/>
        </w:rPr>
        <w:t>4</w:t>
      </w:r>
      <w:r w:rsidRPr="00A556F8">
        <w:rPr>
          <w:rFonts w:cs="Times New Roman"/>
          <w:snapToGrid w:val="0"/>
          <w:kern w:val="0"/>
          <w:szCs w:val="30"/>
        </w:rPr>
        <w:t>分钟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）评委问答环节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由评委</w:t>
      </w:r>
      <w:proofErr w:type="gramStart"/>
      <w:r w:rsidRPr="00A556F8">
        <w:rPr>
          <w:rFonts w:cs="Times New Roman"/>
          <w:snapToGrid w:val="0"/>
          <w:kern w:val="0"/>
          <w:szCs w:val="30"/>
        </w:rPr>
        <w:t>就选手</w:t>
      </w:r>
      <w:proofErr w:type="gramEnd"/>
      <w:r w:rsidRPr="00A556F8">
        <w:rPr>
          <w:rFonts w:cs="Times New Roman"/>
          <w:snapToGrid w:val="0"/>
          <w:kern w:val="0"/>
          <w:szCs w:val="30"/>
        </w:rPr>
        <w:t>的讲解展示内容进行提问，主要考核选手对讲解内容掌握的深度和广度。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回答限时：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分钟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snapToGrid w:val="0"/>
          <w:kern w:val="0"/>
        </w:rPr>
      </w:pPr>
      <w:bookmarkStart w:id="10" w:name="OLE_LINK116"/>
      <w:bookmarkStart w:id="11" w:name="OLE_LINK117"/>
      <w:r w:rsidRPr="00A556F8">
        <w:rPr>
          <w:rFonts w:eastAsia="方正黑体_GBK" w:cs="Times New Roman"/>
          <w:snapToGrid w:val="0"/>
          <w:kern w:val="0"/>
        </w:rPr>
        <w:t>四、</w:t>
      </w:r>
      <w:bookmarkEnd w:id="10"/>
      <w:bookmarkEnd w:id="11"/>
      <w:r w:rsidRPr="00A556F8">
        <w:rPr>
          <w:rFonts w:eastAsia="方正黑体_GBK" w:cs="Times New Roman"/>
          <w:snapToGrid w:val="0"/>
          <w:kern w:val="0"/>
        </w:rPr>
        <w:t>多媒体辅助手段技术要求</w:t>
      </w:r>
    </w:p>
    <w:p w:rsidR="0047405C" w:rsidRPr="00A556F8" w:rsidRDefault="00C765F7" w:rsidP="00E203A9">
      <w:pPr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半决赛和决赛现场提供耳麦、遥控器、用于播放视频或</w:t>
      </w:r>
      <w:r w:rsidRPr="00A556F8">
        <w:rPr>
          <w:rFonts w:cs="Times New Roman"/>
          <w:snapToGrid w:val="0"/>
          <w:kern w:val="0"/>
          <w:szCs w:val="30"/>
        </w:rPr>
        <w:t>PPT</w:t>
      </w:r>
      <w:r w:rsidRPr="00A556F8">
        <w:rPr>
          <w:rFonts w:cs="Times New Roman"/>
          <w:snapToGrid w:val="0"/>
          <w:kern w:val="0"/>
          <w:szCs w:val="30"/>
        </w:rPr>
        <w:t>的电脑等设备。要求选手佩戴耳麦，持遥控器，全程自行播放</w:t>
      </w:r>
      <w:r w:rsidRPr="00A556F8">
        <w:rPr>
          <w:rFonts w:cs="Times New Roman"/>
          <w:snapToGrid w:val="0"/>
          <w:kern w:val="0"/>
          <w:szCs w:val="30"/>
        </w:rPr>
        <w:t>PPT</w:t>
      </w:r>
      <w:r w:rsidRPr="00A556F8">
        <w:rPr>
          <w:rFonts w:cs="Times New Roman"/>
          <w:snapToGrid w:val="0"/>
          <w:kern w:val="0"/>
          <w:szCs w:val="30"/>
        </w:rPr>
        <w:t>，不得由他人协助。大赛指定使用</w:t>
      </w:r>
      <w:r w:rsidRPr="00A556F8">
        <w:rPr>
          <w:rFonts w:cs="Times New Roman"/>
          <w:snapToGrid w:val="0"/>
          <w:kern w:val="0"/>
          <w:szCs w:val="30"/>
        </w:rPr>
        <w:t xml:space="preserve"> WPS </w:t>
      </w:r>
      <w:r w:rsidRPr="00A556F8">
        <w:rPr>
          <w:rFonts w:cs="Times New Roman"/>
          <w:snapToGrid w:val="0"/>
          <w:kern w:val="0"/>
          <w:szCs w:val="30"/>
        </w:rPr>
        <w:t>进行演示，建议使用</w:t>
      </w:r>
      <w:r w:rsidRPr="00A556F8">
        <w:rPr>
          <w:rFonts w:cs="Times New Roman"/>
          <w:snapToGrid w:val="0"/>
          <w:kern w:val="0"/>
          <w:szCs w:val="30"/>
        </w:rPr>
        <w:t>WPS</w:t>
      </w:r>
      <w:r w:rsidRPr="00A556F8">
        <w:rPr>
          <w:rFonts w:cs="Times New Roman"/>
          <w:snapToGrid w:val="0"/>
          <w:kern w:val="0"/>
          <w:szCs w:val="30"/>
        </w:rPr>
        <w:t>制作，在</w:t>
      </w:r>
      <w:r w:rsidRPr="00A556F8">
        <w:rPr>
          <w:rFonts w:cs="Times New Roman"/>
          <w:snapToGrid w:val="0"/>
          <w:kern w:val="0"/>
          <w:szCs w:val="30"/>
        </w:rPr>
        <w:t xml:space="preserve"> PPT </w:t>
      </w:r>
      <w:r w:rsidRPr="00A556F8">
        <w:rPr>
          <w:rFonts w:cs="Times New Roman"/>
          <w:snapToGrid w:val="0"/>
          <w:kern w:val="0"/>
          <w:szCs w:val="30"/>
        </w:rPr>
        <w:t>嵌入或关联视频文件请使用</w:t>
      </w:r>
      <w:r w:rsidRPr="00A556F8">
        <w:rPr>
          <w:rFonts w:cs="Times New Roman"/>
          <w:snapToGrid w:val="0"/>
          <w:kern w:val="0"/>
          <w:szCs w:val="30"/>
        </w:rPr>
        <w:t xml:space="preserve"> WMV</w:t>
      </w:r>
      <w:r w:rsidRPr="00A556F8">
        <w:rPr>
          <w:rFonts w:cs="Times New Roman"/>
          <w:snapToGrid w:val="0"/>
          <w:kern w:val="0"/>
          <w:szCs w:val="30"/>
        </w:rPr>
        <w:t>格式，视频页面播放方式选择自动播放（</w:t>
      </w:r>
      <w:r w:rsidRPr="00A556F8">
        <w:rPr>
          <w:rFonts w:cs="Times New Roman"/>
          <w:snapToGrid w:val="0"/>
          <w:kern w:val="0"/>
          <w:szCs w:val="30"/>
        </w:rPr>
        <w:t>PPT</w:t>
      </w:r>
      <w:r w:rsidRPr="00A556F8">
        <w:rPr>
          <w:rFonts w:cs="Times New Roman"/>
          <w:snapToGrid w:val="0"/>
          <w:kern w:val="0"/>
          <w:szCs w:val="30"/>
        </w:rPr>
        <w:t>仅限本人操作，请勿设置单击播放）。个性化字体请嵌入</w:t>
      </w:r>
      <w:r w:rsidRPr="00A556F8">
        <w:rPr>
          <w:rFonts w:cs="Times New Roman"/>
          <w:snapToGrid w:val="0"/>
          <w:kern w:val="0"/>
          <w:szCs w:val="30"/>
        </w:rPr>
        <w:t xml:space="preserve"> PPT</w:t>
      </w:r>
      <w:r w:rsidRPr="00A556F8">
        <w:rPr>
          <w:rFonts w:cs="Times New Roman"/>
          <w:snapToGrid w:val="0"/>
          <w:kern w:val="0"/>
          <w:szCs w:val="30"/>
        </w:rPr>
        <w:t>并提供字体文件（云端字体可能存在兼容性异常）。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cs="Times New Roman"/>
          <w:snapToGrid w:val="0"/>
          <w:kern w:val="0"/>
          <w:szCs w:val="30"/>
        </w:rPr>
        <w:lastRenderedPageBreak/>
        <w:t>若播放文件为视频，格式请使用</w:t>
      </w:r>
      <w:r w:rsidRPr="00A556F8">
        <w:rPr>
          <w:rFonts w:cs="Times New Roman"/>
          <w:snapToGrid w:val="0"/>
          <w:kern w:val="0"/>
          <w:szCs w:val="30"/>
        </w:rPr>
        <w:t xml:space="preserve"> MP4</w:t>
      </w:r>
      <w:r w:rsidRPr="00A556F8">
        <w:rPr>
          <w:rFonts w:cs="Times New Roman"/>
          <w:snapToGrid w:val="0"/>
          <w:kern w:val="0"/>
          <w:szCs w:val="30"/>
        </w:rPr>
        <w:t>，视频编码要求</w:t>
      </w:r>
      <w:r w:rsidRPr="00A556F8">
        <w:rPr>
          <w:rFonts w:cs="Times New Roman"/>
          <w:snapToGrid w:val="0"/>
          <w:kern w:val="0"/>
          <w:szCs w:val="30"/>
        </w:rPr>
        <w:t xml:space="preserve"> H.264</w:t>
      </w:r>
      <w:r w:rsidRPr="00A556F8">
        <w:rPr>
          <w:rFonts w:cs="Times New Roman"/>
          <w:snapToGrid w:val="0"/>
          <w:kern w:val="0"/>
          <w:szCs w:val="30"/>
        </w:rPr>
        <w:t>（为避免兼容性异常导致播放卡顿，请勿保存为</w:t>
      </w:r>
      <w:r w:rsidRPr="00A556F8">
        <w:rPr>
          <w:rFonts w:cs="Times New Roman"/>
          <w:snapToGrid w:val="0"/>
          <w:kern w:val="0"/>
          <w:szCs w:val="30"/>
        </w:rPr>
        <w:t xml:space="preserve"> H.265 </w:t>
      </w:r>
      <w:r w:rsidRPr="00A556F8">
        <w:rPr>
          <w:rFonts w:cs="Times New Roman"/>
          <w:snapToGrid w:val="0"/>
          <w:kern w:val="0"/>
          <w:szCs w:val="30"/>
        </w:rPr>
        <w:t>格式），视频声音请采用双声道立体声，请勿将音轨配置到单一声道，分辨率使用</w:t>
      </w:r>
      <w:r w:rsidRPr="00A556F8">
        <w:rPr>
          <w:rFonts w:cs="Times New Roman"/>
          <w:snapToGrid w:val="0"/>
          <w:kern w:val="0"/>
          <w:szCs w:val="30"/>
        </w:rPr>
        <w:t xml:space="preserve"> 1920*1080</w:t>
      </w:r>
      <w:r w:rsidRPr="00A556F8">
        <w:rPr>
          <w:rFonts w:cs="Times New Roman"/>
          <w:snapToGrid w:val="0"/>
          <w:kern w:val="0"/>
          <w:szCs w:val="30"/>
        </w:rPr>
        <w:t>，文件不大于</w:t>
      </w:r>
      <w:r w:rsidRPr="00A556F8">
        <w:rPr>
          <w:rFonts w:cs="Times New Roman"/>
          <w:snapToGrid w:val="0"/>
          <w:kern w:val="0"/>
          <w:szCs w:val="30"/>
        </w:rPr>
        <w:t xml:space="preserve"> 500M</w:t>
      </w:r>
      <w:r w:rsidRPr="00A556F8">
        <w:rPr>
          <w:rFonts w:cs="Times New Roman"/>
          <w:snapToGrid w:val="0"/>
          <w:kern w:val="0"/>
          <w:szCs w:val="30"/>
        </w:rPr>
        <w:t>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snapToGrid w:val="0"/>
          <w:kern w:val="0"/>
        </w:rPr>
      </w:pPr>
      <w:r w:rsidRPr="00A556F8">
        <w:rPr>
          <w:rFonts w:eastAsia="方正黑体_GBK" w:cs="Times New Roman"/>
          <w:snapToGrid w:val="0"/>
          <w:kern w:val="0"/>
        </w:rPr>
        <w:t>五、比赛规则及评分规则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（一）预赛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大赛组委会将对选手报名资料进行审查，初审通过的选手进入预赛，由评审委员会对选手讲解视频进行打分，成人组前</w:t>
      </w:r>
      <w:r w:rsidRPr="00A556F8">
        <w:rPr>
          <w:rFonts w:cs="Times New Roman"/>
          <w:snapToGrid w:val="0"/>
          <w:kern w:val="0"/>
          <w:szCs w:val="30"/>
        </w:rPr>
        <w:t>30</w:t>
      </w:r>
      <w:r w:rsidRPr="00A556F8">
        <w:rPr>
          <w:rFonts w:cs="Times New Roman"/>
          <w:snapToGrid w:val="0"/>
          <w:kern w:val="0"/>
          <w:szCs w:val="30"/>
        </w:rPr>
        <w:t>名、青少年组前</w:t>
      </w:r>
      <w:r w:rsidRPr="00A556F8">
        <w:rPr>
          <w:rFonts w:cs="Times New Roman"/>
          <w:snapToGrid w:val="0"/>
          <w:kern w:val="0"/>
          <w:szCs w:val="30"/>
        </w:rPr>
        <w:t>20</w:t>
      </w:r>
      <w:r w:rsidRPr="00A556F8">
        <w:rPr>
          <w:rFonts w:cs="Times New Roman"/>
          <w:snapToGrid w:val="0"/>
          <w:kern w:val="0"/>
          <w:szCs w:val="30"/>
        </w:rPr>
        <w:t>名选手进入半决赛。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评委根据选手视频展示的内容陈述、语言表达、整体形象三方面进行评分，总分</w:t>
      </w:r>
      <w:r w:rsidRPr="00A556F8">
        <w:rPr>
          <w:rFonts w:cs="Times New Roman"/>
          <w:snapToGrid w:val="0"/>
          <w:kern w:val="0"/>
          <w:szCs w:val="30"/>
        </w:rPr>
        <w:t>100</w:t>
      </w:r>
      <w:r w:rsidRPr="00A556F8">
        <w:rPr>
          <w:rFonts w:cs="Times New Roman"/>
          <w:snapToGrid w:val="0"/>
          <w:kern w:val="0"/>
          <w:szCs w:val="30"/>
        </w:rPr>
        <w:t>分。自主命题讲解限时</w:t>
      </w:r>
      <w:r w:rsidRPr="00A556F8">
        <w:rPr>
          <w:rFonts w:cs="Times New Roman"/>
          <w:snapToGrid w:val="0"/>
          <w:kern w:val="0"/>
          <w:szCs w:val="30"/>
        </w:rPr>
        <w:t>4</w:t>
      </w:r>
      <w:r w:rsidRPr="00A556F8">
        <w:rPr>
          <w:rFonts w:cs="Times New Roman"/>
          <w:snapToGrid w:val="0"/>
          <w:kern w:val="0"/>
          <w:szCs w:val="30"/>
        </w:rPr>
        <w:t>分钟，不足</w:t>
      </w:r>
      <w:r w:rsidRPr="00A556F8">
        <w:rPr>
          <w:rFonts w:cs="Times New Roman"/>
          <w:snapToGrid w:val="0"/>
          <w:kern w:val="0"/>
          <w:szCs w:val="30"/>
        </w:rPr>
        <w:t>3</w:t>
      </w:r>
      <w:r w:rsidRPr="00A556F8">
        <w:rPr>
          <w:rFonts w:cs="Times New Roman"/>
          <w:snapToGrid w:val="0"/>
          <w:kern w:val="0"/>
          <w:szCs w:val="30"/>
        </w:rPr>
        <w:t>分钟扣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分，超时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秒（含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秒）讲解中止，扣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分。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）内容陈述（</w:t>
      </w:r>
      <w:r w:rsidRPr="00A556F8">
        <w:rPr>
          <w:rFonts w:cs="Times New Roman"/>
          <w:snapToGrid w:val="0"/>
          <w:kern w:val="0"/>
          <w:szCs w:val="30"/>
        </w:rPr>
        <w:t>40</w:t>
      </w:r>
      <w:r w:rsidRPr="00A556F8">
        <w:rPr>
          <w:rFonts w:cs="Times New Roman"/>
          <w:snapToGrid w:val="0"/>
          <w:kern w:val="0"/>
          <w:szCs w:val="30"/>
        </w:rPr>
        <w:t>分）：科学准确、重点突出，主次分明、</w:t>
      </w:r>
      <w:proofErr w:type="gramStart"/>
      <w:r w:rsidRPr="00A556F8">
        <w:rPr>
          <w:rFonts w:cs="Times New Roman"/>
          <w:snapToGrid w:val="0"/>
          <w:kern w:val="0"/>
          <w:szCs w:val="30"/>
        </w:rPr>
        <w:t>详简得当</w:t>
      </w:r>
      <w:proofErr w:type="gramEnd"/>
      <w:r w:rsidRPr="00A556F8">
        <w:rPr>
          <w:rFonts w:cs="Times New Roman"/>
          <w:snapToGrid w:val="0"/>
          <w:kern w:val="0"/>
          <w:szCs w:val="30"/>
        </w:rPr>
        <w:t>，层次清楚、合乎逻辑。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）表达效果（</w:t>
      </w:r>
      <w:r w:rsidRPr="00A556F8">
        <w:rPr>
          <w:rFonts w:cs="Times New Roman"/>
          <w:snapToGrid w:val="0"/>
          <w:kern w:val="0"/>
          <w:szCs w:val="30"/>
        </w:rPr>
        <w:t>40</w:t>
      </w:r>
      <w:r w:rsidRPr="00A556F8">
        <w:rPr>
          <w:rFonts w:cs="Times New Roman"/>
          <w:snapToGrid w:val="0"/>
          <w:kern w:val="0"/>
          <w:szCs w:val="30"/>
        </w:rPr>
        <w:t>分）：通俗易懂、深入浅出，张弛有度、侧重讲解，发音标准、吐字清晰。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3</w:t>
      </w:r>
      <w:r w:rsidRPr="00A556F8">
        <w:rPr>
          <w:rFonts w:cs="Times New Roman"/>
          <w:snapToGrid w:val="0"/>
          <w:kern w:val="0"/>
          <w:szCs w:val="30"/>
        </w:rPr>
        <w:t>）整体形象（</w:t>
      </w:r>
      <w:r w:rsidRPr="00A556F8">
        <w:rPr>
          <w:rFonts w:cs="Times New Roman"/>
          <w:snapToGrid w:val="0"/>
          <w:kern w:val="0"/>
          <w:szCs w:val="30"/>
        </w:rPr>
        <w:t>20</w:t>
      </w:r>
      <w:r w:rsidRPr="00A556F8">
        <w:rPr>
          <w:rFonts w:cs="Times New Roman"/>
          <w:snapToGrid w:val="0"/>
          <w:kern w:val="0"/>
          <w:szCs w:val="30"/>
        </w:rPr>
        <w:t>分）：衣着得体、精神饱满，举止大方、自然协调。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（二）半决赛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半决赛采取百分制，总分</w:t>
      </w:r>
      <w:r w:rsidRPr="00A556F8">
        <w:rPr>
          <w:rFonts w:cs="Times New Roman"/>
          <w:snapToGrid w:val="0"/>
          <w:kern w:val="0"/>
          <w:szCs w:val="30"/>
        </w:rPr>
        <w:t>100</w:t>
      </w:r>
      <w:r w:rsidRPr="00A556F8">
        <w:rPr>
          <w:rFonts w:cs="Times New Roman"/>
          <w:snapToGrid w:val="0"/>
          <w:kern w:val="0"/>
          <w:szCs w:val="30"/>
        </w:rPr>
        <w:t>分，评分保留到小数点后两位。半决赛得分由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我秀科普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个人展示得分（</w:t>
      </w:r>
      <w:r w:rsidRPr="00A556F8">
        <w:rPr>
          <w:rFonts w:cs="Times New Roman"/>
          <w:snapToGrid w:val="0"/>
          <w:kern w:val="0"/>
          <w:szCs w:val="30"/>
        </w:rPr>
        <w:t>15</w:t>
      </w:r>
      <w:r w:rsidRPr="00A556F8">
        <w:rPr>
          <w:rFonts w:cs="Times New Roman"/>
          <w:snapToGrid w:val="0"/>
          <w:kern w:val="0"/>
          <w:szCs w:val="30"/>
        </w:rPr>
        <w:t>分）和</w:t>
      </w: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自主命题讲解得分（</w:t>
      </w:r>
      <w:r w:rsidRPr="00A556F8">
        <w:rPr>
          <w:rFonts w:cs="Times New Roman"/>
          <w:snapToGrid w:val="0"/>
          <w:kern w:val="0"/>
          <w:szCs w:val="30"/>
        </w:rPr>
        <w:t>85</w:t>
      </w:r>
      <w:r w:rsidRPr="00A556F8">
        <w:rPr>
          <w:rFonts w:cs="Times New Roman"/>
          <w:snapToGrid w:val="0"/>
          <w:kern w:val="0"/>
          <w:szCs w:val="30"/>
        </w:rPr>
        <w:t>）两部分合计组成。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赛前抽签决定出场顺序</w:t>
      </w:r>
      <w:bookmarkStart w:id="12" w:name="OLE_LINK105"/>
      <w:bookmarkStart w:id="13" w:name="OLE_LINK106"/>
      <w:r w:rsidRPr="00A556F8">
        <w:rPr>
          <w:rFonts w:cs="Times New Roman"/>
          <w:snapToGrid w:val="0"/>
          <w:kern w:val="0"/>
          <w:szCs w:val="30"/>
        </w:rPr>
        <w:t>，选手佩戴参赛号码牌上场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  <w:r w:rsidRPr="00A556F8">
        <w:rPr>
          <w:rFonts w:cs="Times New Roman"/>
          <w:snapToGrid w:val="0"/>
          <w:kern w:val="0"/>
          <w:szCs w:val="30"/>
        </w:rPr>
        <w:t>。</w:t>
      </w:r>
      <w:bookmarkEnd w:id="12"/>
      <w:bookmarkEnd w:id="13"/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lastRenderedPageBreak/>
        <w:t>1.“</w:t>
      </w:r>
      <w:r w:rsidRPr="00A556F8">
        <w:rPr>
          <w:rFonts w:cs="Times New Roman"/>
          <w:snapToGrid w:val="0"/>
          <w:kern w:val="0"/>
          <w:szCs w:val="30"/>
        </w:rPr>
        <w:t>我秀科普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个人展示环节（</w:t>
      </w:r>
      <w:r w:rsidRPr="00A556F8">
        <w:rPr>
          <w:rFonts w:cs="Times New Roman"/>
          <w:snapToGrid w:val="0"/>
          <w:kern w:val="0"/>
          <w:szCs w:val="30"/>
        </w:rPr>
        <w:t xml:space="preserve">15 </w:t>
      </w:r>
      <w:r w:rsidRPr="00A556F8">
        <w:rPr>
          <w:rFonts w:cs="Times New Roman"/>
          <w:snapToGrid w:val="0"/>
          <w:kern w:val="0"/>
          <w:szCs w:val="30"/>
        </w:rPr>
        <w:t>分）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）科普能力（</w:t>
      </w:r>
      <w:r w:rsidRPr="00A556F8">
        <w:rPr>
          <w:rFonts w:cs="Times New Roman"/>
          <w:snapToGrid w:val="0"/>
          <w:kern w:val="0"/>
          <w:szCs w:val="30"/>
        </w:rPr>
        <w:t xml:space="preserve">10 </w:t>
      </w:r>
      <w:r w:rsidRPr="00A556F8">
        <w:rPr>
          <w:rFonts w:cs="Times New Roman"/>
          <w:snapToGrid w:val="0"/>
          <w:kern w:val="0"/>
          <w:szCs w:val="30"/>
        </w:rPr>
        <w:t>分）：要求选手热爱科学，科普使命感强，善用个人才能特色创新科普形式，对科普有独特见解或发现。考核选手对科普内涵的理解和实践创新能力。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）科普形象（</w:t>
      </w:r>
      <w:r w:rsidRPr="00A556F8">
        <w:rPr>
          <w:rFonts w:cs="Times New Roman"/>
          <w:snapToGrid w:val="0"/>
          <w:kern w:val="0"/>
          <w:szCs w:val="30"/>
        </w:rPr>
        <w:t xml:space="preserve">5 </w:t>
      </w:r>
      <w:r w:rsidRPr="00A556F8">
        <w:rPr>
          <w:rFonts w:cs="Times New Roman"/>
          <w:snapToGrid w:val="0"/>
          <w:kern w:val="0"/>
          <w:szCs w:val="30"/>
        </w:rPr>
        <w:t>分）：要求选手讲解仪态大方自然、动作得体、精神饱满、语言流畅。考核选手的传播亲和力和准确传达信息能力。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2.“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自主命题讲解环节（</w:t>
      </w:r>
      <w:r w:rsidRPr="00A556F8">
        <w:rPr>
          <w:rFonts w:cs="Times New Roman"/>
          <w:snapToGrid w:val="0"/>
          <w:kern w:val="0"/>
          <w:szCs w:val="30"/>
        </w:rPr>
        <w:t xml:space="preserve">85 </w:t>
      </w:r>
      <w:r w:rsidRPr="00A556F8">
        <w:rPr>
          <w:rFonts w:cs="Times New Roman"/>
          <w:snapToGrid w:val="0"/>
          <w:kern w:val="0"/>
          <w:szCs w:val="30"/>
        </w:rPr>
        <w:t>分）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）科普内容（</w:t>
      </w:r>
      <w:r w:rsidRPr="00A556F8">
        <w:rPr>
          <w:rFonts w:cs="Times New Roman"/>
          <w:snapToGrid w:val="0"/>
          <w:kern w:val="0"/>
          <w:szCs w:val="30"/>
        </w:rPr>
        <w:t xml:space="preserve">55 </w:t>
      </w:r>
      <w:r w:rsidRPr="00A556F8">
        <w:rPr>
          <w:rFonts w:cs="Times New Roman"/>
          <w:snapToGrid w:val="0"/>
          <w:kern w:val="0"/>
          <w:szCs w:val="30"/>
        </w:rPr>
        <w:t>分）。要求讲解主题鲜明、立意新颖、导向正确；内容科学严谨、逻辑严密、无事实错误或误导信息；考核选手选题创意角度和深度，内容精准组织编排能力。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）科普方法（</w:t>
      </w:r>
      <w:r w:rsidRPr="00A556F8">
        <w:rPr>
          <w:rFonts w:cs="Times New Roman"/>
          <w:snapToGrid w:val="0"/>
          <w:kern w:val="0"/>
          <w:szCs w:val="30"/>
        </w:rPr>
        <w:t xml:space="preserve">30 </w:t>
      </w:r>
      <w:r w:rsidRPr="00A556F8">
        <w:rPr>
          <w:rFonts w:cs="Times New Roman"/>
          <w:snapToGrid w:val="0"/>
          <w:kern w:val="0"/>
          <w:szCs w:val="30"/>
        </w:rPr>
        <w:t>分）。要求讲解过程重点突出、条理清晰，表达形式生动有趣、通俗易懂，具有较强的启发性和感染力。考核选手讲解方法技巧、互动交流和情感共鸣能力。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（三）决赛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决赛采取百分制，总分</w:t>
      </w:r>
      <w:r w:rsidRPr="00A556F8">
        <w:rPr>
          <w:rFonts w:cs="Times New Roman"/>
          <w:snapToGrid w:val="0"/>
          <w:kern w:val="0"/>
          <w:szCs w:val="30"/>
        </w:rPr>
        <w:t>100</w:t>
      </w:r>
      <w:r w:rsidRPr="00A556F8">
        <w:rPr>
          <w:rFonts w:cs="Times New Roman"/>
          <w:snapToGrid w:val="0"/>
          <w:kern w:val="0"/>
          <w:szCs w:val="30"/>
        </w:rPr>
        <w:t>分，评分保留到小数点后两位。决赛得分由现场自主命题讲解得分（</w:t>
      </w:r>
      <w:r w:rsidRPr="00A556F8">
        <w:rPr>
          <w:rFonts w:cs="Times New Roman"/>
          <w:snapToGrid w:val="0"/>
          <w:kern w:val="0"/>
          <w:szCs w:val="30"/>
        </w:rPr>
        <w:t>90</w:t>
      </w:r>
      <w:r w:rsidRPr="00A556F8">
        <w:rPr>
          <w:rFonts w:cs="Times New Roman"/>
          <w:snapToGrid w:val="0"/>
          <w:kern w:val="0"/>
          <w:szCs w:val="30"/>
        </w:rPr>
        <w:t>分）和评委问答得分（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分）两个环节得分合计构成。比赛依次为自主命题讲解、评委问答两个环节。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赛前抽签决定出场顺序</w:t>
      </w:r>
      <w:bookmarkStart w:id="14" w:name="OLE_LINK107"/>
      <w:r w:rsidRPr="00A556F8">
        <w:rPr>
          <w:rFonts w:cs="Times New Roman"/>
          <w:snapToGrid w:val="0"/>
          <w:kern w:val="0"/>
          <w:szCs w:val="30"/>
        </w:rPr>
        <w:t>，选手佩戴参赛号码牌上场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  <w:r w:rsidRPr="00A556F8">
        <w:rPr>
          <w:rFonts w:cs="Times New Roman"/>
          <w:snapToGrid w:val="0"/>
          <w:kern w:val="0"/>
          <w:szCs w:val="30"/>
        </w:rPr>
        <w:t>。</w:t>
      </w:r>
      <w:bookmarkEnd w:id="14"/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1.“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自主命题讲解环节（</w:t>
      </w:r>
      <w:r w:rsidRPr="00A556F8">
        <w:rPr>
          <w:rFonts w:cs="Times New Roman"/>
          <w:snapToGrid w:val="0"/>
          <w:kern w:val="0"/>
          <w:szCs w:val="30"/>
        </w:rPr>
        <w:t xml:space="preserve">90 </w:t>
      </w:r>
      <w:r w:rsidRPr="00A556F8">
        <w:rPr>
          <w:rFonts w:cs="Times New Roman"/>
          <w:snapToGrid w:val="0"/>
          <w:kern w:val="0"/>
          <w:szCs w:val="30"/>
        </w:rPr>
        <w:t>分）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1</w:t>
      </w:r>
      <w:r w:rsidRPr="00A556F8">
        <w:rPr>
          <w:rFonts w:cs="Times New Roman"/>
          <w:snapToGrid w:val="0"/>
          <w:kern w:val="0"/>
          <w:szCs w:val="30"/>
        </w:rPr>
        <w:t>）科普内容（</w:t>
      </w:r>
      <w:r w:rsidRPr="00A556F8">
        <w:rPr>
          <w:rFonts w:cs="Times New Roman"/>
          <w:snapToGrid w:val="0"/>
          <w:kern w:val="0"/>
          <w:szCs w:val="30"/>
        </w:rPr>
        <w:t xml:space="preserve">55 </w:t>
      </w:r>
      <w:r w:rsidRPr="00A556F8">
        <w:rPr>
          <w:rFonts w:cs="Times New Roman"/>
          <w:snapToGrid w:val="0"/>
          <w:kern w:val="0"/>
          <w:szCs w:val="30"/>
        </w:rPr>
        <w:t>分）：要求讲解主题鲜明、立意新颖、与时俱进、导向正确，内容科学严谨、逻辑严密、无事实错误</w:t>
      </w:r>
      <w:r w:rsidRPr="00A556F8">
        <w:rPr>
          <w:rFonts w:cs="Times New Roman"/>
          <w:snapToGrid w:val="0"/>
          <w:kern w:val="0"/>
          <w:szCs w:val="30"/>
        </w:rPr>
        <w:lastRenderedPageBreak/>
        <w:t>或误导信息。考核选手选题创意角度和深度，内容精准组织编排能力。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2</w:t>
      </w:r>
      <w:r w:rsidRPr="00A556F8">
        <w:rPr>
          <w:rFonts w:cs="Times New Roman"/>
          <w:snapToGrid w:val="0"/>
          <w:kern w:val="0"/>
          <w:szCs w:val="30"/>
        </w:rPr>
        <w:t>）科普方法（</w:t>
      </w:r>
      <w:r w:rsidRPr="00A556F8">
        <w:rPr>
          <w:rFonts w:cs="Times New Roman"/>
          <w:snapToGrid w:val="0"/>
          <w:kern w:val="0"/>
          <w:szCs w:val="30"/>
        </w:rPr>
        <w:t xml:space="preserve">30 </w:t>
      </w:r>
      <w:r w:rsidRPr="00A556F8">
        <w:rPr>
          <w:rFonts w:cs="Times New Roman"/>
          <w:snapToGrid w:val="0"/>
          <w:kern w:val="0"/>
          <w:szCs w:val="30"/>
        </w:rPr>
        <w:t>分）。要求讲解过程重点突出、条理清晰，表达形式生动有趣、通俗易懂，具有较强的启发性和感染力。考核选手讲解方法技巧、互动交流和情感共鸣能力。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</w:t>
      </w:r>
      <w:r w:rsidRPr="00A556F8">
        <w:rPr>
          <w:rFonts w:cs="Times New Roman"/>
          <w:snapToGrid w:val="0"/>
          <w:kern w:val="0"/>
          <w:szCs w:val="30"/>
        </w:rPr>
        <w:t>3</w:t>
      </w:r>
      <w:r w:rsidRPr="00A556F8">
        <w:rPr>
          <w:rFonts w:cs="Times New Roman"/>
          <w:snapToGrid w:val="0"/>
          <w:kern w:val="0"/>
          <w:szCs w:val="30"/>
        </w:rPr>
        <w:t>）科普形象（</w:t>
      </w:r>
      <w:r w:rsidRPr="00A556F8">
        <w:rPr>
          <w:rFonts w:cs="Times New Roman"/>
          <w:snapToGrid w:val="0"/>
          <w:kern w:val="0"/>
          <w:szCs w:val="30"/>
        </w:rPr>
        <w:t xml:space="preserve">5 </w:t>
      </w:r>
      <w:r w:rsidRPr="00A556F8">
        <w:rPr>
          <w:rFonts w:cs="Times New Roman"/>
          <w:snapToGrid w:val="0"/>
          <w:kern w:val="0"/>
          <w:szCs w:val="30"/>
        </w:rPr>
        <w:t>分）。要求选手讲解仪态大方自然、动作得体、精神饱满、语言流畅。考核选手的传播亲和力和准确传达信息能力。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2.</w:t>
      </w:r>
      <w:r w:rsidRPr="00A556F8">
        <w:rPr>
          <w:rFonts w:cs="Times New Roman"/>
          <w:snapToGrid w:val="0"/>
          <w:kern w:val="0"/>
          <w:szCs w:val="30"/>
        </w:rPr>
        <w:t>评委问答环节（</w:t>
      </w:r>
      <w:r w:rsidRPr="00A556F8">
        <w:rPr>
          <w:rFonts w:cs="Times New Roman"/>
          <w:snapToGrid w:val="0"/>
          <w:kern w:val="0"/>
          <w:szCs w:val="30"/>
        </w:rPr>
        <w:t xml:space="preserve">10 </w:t>
      </w:r>
      <w:r w:rsidRPr="00A556F8">
        <w:rPr>
          <w:rFonts w:cs="Times New Roman"/>
          <w:snapToGrid w:val="0"/>
          <w:kern w:val="0"/>
          <w:szCs w:val="30"/>
        </w:rPr>
        <w:t>分）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要求选手准确理解问题，并给出直接、准确且切题的回答。考核选手知识储备、逻辑思维、沟通技巧和应变能力。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（四）用时要求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我讲科学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自主命题讲解限时</w:t>
      </w:r>
      <w:r w:rsidRPr="00A556F8">
        <w:rPr>
          <w:rFonts w:cs="Times New Roman"/>
          <w:snapToGrid w:val="0"/>
          <w:kern w:val="0"/>
          <w:szCs w:val="30"/>
        </w:rPr>
        <w:t xml:space="preserve"> 4 </w:t>
      </w:r>
      <w:r w:rsidRPr="00A556F8">
        <w:rPr>
          <w:rFonts w:cs="Times New Roman"/>
          <w:snapToGrid w:val="0"/>
          <w:kern w:val="0"/>
          <w:szCs w:val="30"/>
        </w:rPr>
        <w:t>分钟，不足</w:t>
      </w:r>
      <w:r w:rsidRPr="00A556F8">
        <w:rPr>
          <w:rFonts w:cs="Times New Roman"/>
          <w:snapToGrid w:val="0"/>
          <w:kern w:val="0"/>
          <w:szCs w:val="30"/>
        </w:rPr>
        <w:t xml:space="preserve"> 3 </w:t>
      </w:r>
      <w:r w:rsidRPr="00A556F8">
        <w:rPr>
          <w:rFonts w:cs="Times New Roman"/>
          <w:snapToGrid w:val="0"/>
          <w:kern w:val="0"/>
          <w:szCs w:val="30"/>
        </w:rPr>
        <w:t>分钟扣</w:t>
      </w:r>
      <w:r w:rsidRPr="00A556F8">
        <w:rPr>
          <w:rFonts w:cs="Times New Roman"/>
          <w:snapToGrid w:val="0"/>
          <w:kern w:val="0"/>
          <w:szCs w:val="30"/>
        </w:rPr>
        <w:t xml:space="preserve"> 1</w:t>
      </w:r>
      <w:r w:rsidRPr="00A556F8">
        <w:rPr>
          <w:rFonts w:cs="Times New Roman"/>
          <w:snapToGrid w:val="0"/>
          <w:kern w:val="0"/>
          <w:szCs w:val="30"/>
        </w:rPr>
        <w:t>分，超时</w:t>
      </w:r>
      <w:r w:rsidRPr="00A556F8">
        <w:rPr>
          <w:rFonts w:cs="Times New Roman"/>
          <w:snapToGrid w:val="0"/>
          <w:kern w:val="0"/>
          <w:szCs w:val="30"/>
        </w:rPr>
        <w:t xml:space="preserve"> 10 </w:t>
      </w:r>
      <w:r w:rsidRPr="00A556F8">
        <w:rPr>
          <w:rFonts w:cs="Times New Roman"/>
          <w:snapToGrid w:val="0"/>
          <w:kern w:val="0"/>
          <w:szCs w:val="30"/>
        </w:rPr>
        <w:t>秒（含</w:t>
      </w:r>
      <w:r w:rsidRPr="00A556F8">
        <w:rPr>
          <w:rFonts w:cs="Times New Roman"/>
          <w:snapToGrid w:val="0"/>
          <w:kern w:val="0"/>
          <w:szCs w:val="30"/>
        </w:rPr>
        <w:t xml:space="preserve"> 10 </w:t>
      </w:r>
      <w:r w:rsidRPr="00A556F8">
        <w:rPr>
          <w:rFonts w:cs="Times New Roman"/>
          <w:snapToGrid w:val="0"/>
          <w:kern w:val="0"/>
          <w:szCs w:val="30"/>
        </w:rPr>
        <w:t>秒）后讲解终止并扣</w:t>
      </w:r>
      <w:r w:rsidRPr="00A556F8">
        <w:rPr>
          <w:rFonts w:cs="Times New Roman"/>
          <w:snapToGrid w:val="0"/>
          <w:kern w:val="0"/>
          <w:szCs w:val="30"/>
        </w:rPr>
        <w:t xml:space="preserve"> 1 </w:t>
      </w:r>
      <w:r w:rsidRPr="00A556F8">
        <w:rPr>
          <w:rFonts w:cs="Times New Roman"/>
          <w:snapToGrid w:val="0"/>
          <w:kern w:val="0"/>
          <w:szCs w:val="30"/>
        </w:rPr>
        <w:t>分。</w:t>
      </w:r>
      <w:r w:rsidRPr="00A556F8">
        <w:rPr>
          <w:rFonts w:cs="Times New Roman"/>
          <w:snapToGrid w:val="0"/>
          <w:kern w:val="0"/>
          <w:szCs w:val="30"/>
        </w:rPr>
        <w:t xml:space="preserve"> 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“</w:t>
      </w:r>
      <w:r w:rsidRPr="00A556F8">
        <w:rPr>
          <w:rFonts w:cs="Times New Roman"/>
          <w:snapToGrid w:val="0"/>
          <w:kern w:val="0"/>
          <w:szCs w:val="30"/>
        </w:rPr>
        <w:t>我秀科普</w:t>
      </w:r>
      <w:r w:rsidRPr="00A556F8">
        <w:rPr>
          <w:rFonts w:cs="Times New Roman"/>
          <w:snapToGrid w:val="0"/>
          <w:kern w:val="0"/>
          <w:szCs w:val="30"/>
        </w:rPr>
        <w:t>”</w:t>
      </w:r>
      <w:r w:rsidRPr="00A556F8">
        <w:rPr>
          <w:rFonts w:cs="Times New Roman"/>
          <w:snapToGrid w:val="0"/>
          <w:kern w:val="0"/>
          <w:szCs w:val="30"/>
        </w:rPr>
        <w:t>个人展示限时</w:t>
      </w:r>
      <w:r w:rsidRPr="00A556F8">
        <w:rPr>
          <w:rFonts w:cs="Times New Roman"/>
          <w:snapToGrid w:val="0"/>
          <w:kern w:val="0"/>
          <w:szCs w:val="30"/>
        </w:rPr>
        <w:t xml:space="preserve"> 1 </w:t>
      </w:r>
      <w:r w:rsidRPr="00A556F8">
        <w:rPr>
          <w:rFonts w:cs="Times New Roman"/>
          <w:snapToGrid w:val="0"/>
          <w:kern w:val="0"/>
          <w:szCs w:val="30"/>
        </w:rPr>
        <w:t>分钟，超时终止，不扣分。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评委问答限时</w:t>
      </w:r>
      <w:r w:rsidRPr="00A556F8">
        <w:rPr>
          <w:rFonts w:cs="Times New Roman"/>
          <w:snapToGrid w:val="0"/>
          <w:kern w:val="0"/>
          <w:szCs w:val="30"/>
        </w:rPr>
        <w:t xml:space="preserve"> 1 </w:t>
      </w:r>
      <w:r w:rsidRPr="00A556F8">
        <w:rPr>
          <w:rFonts w:cs="Times New Roman"/>
          <w:snapToGrid w:val="0"/>
          <w:kern w:val="0"/>
          <w:szCs w:val="30"/>
        </w:rPr>
        <w:t>分钟，超时</w:t>
      </w:r>
      <w:r w:rsidRPr="00A556F8">
        <w:rPr>
          <w:rFonts w:cs="Times New Roman"/>
          <w:snapToGrid w:val="0"/>
          <w:kern w:val="0"/>
          <w:szCs w:val="30"/>
        </w:rPr>
        <w:t xml:space="preserve"> 10 </w:t>
      </w:r>
      <w:r w:rsidRPr="00A556F8">
        <w:rPr>
          <w:rFonts w:cs="Times New Roman"/>
          <w:snapToGrid w:val="0"/>
          <w:kern w:val="0"/>
          <w:szCs w:val="30"/>
        </w:rPr>
        <w:t>秒（含</w:t>
      </w:r>
      <w:r w:rsidRPr="00A556F8">
        <w:rPr>
          <w:rFonts w:cs="Times New Roman"/>
          <w:snapToGrid w:val="0"/>
          <w:kern w:val="0"/>
          <w:szCs w:val="30"/>
        </w:rPr>
        <w:t xml:space="preserve"> 10 </w:t>
      </w:r>
      <w:r w:rsidRPr="00A556F8">
        <w:rPr>
          <w:rFonts w:cs="Times New Roman"/>
          <w:snapToGrid w:val="0"/>
          <w:kern w:val="0"/>
          <w:szCs w:val="30"/>
        </w:rPr>
        <w:t>秒）后回答终止，不扣分。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_GBK" w:cs="Times New Roman"/>
          <w:snapToGrid w:val="0"/>
          <w:kern w:val="0"/>
        </w:rPr>
      </w:pPr>
      <w:r w:rsidRPr="00A556F8">
        <w:rPr>
          <w:rFonts w:eastAsia="方正楷体_GBK" w:cs="Times New Roman"/>
          <w:snapToGrid w:val="0"/>
          <w:kern w:val="0"/>
        </w:rPr>
        <w:t>（五）评委组成及评分方式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评委由</w:t>
      </w:r>
      <w:r w:rsidRPr="00A556F8">
        <w:rPr>
          <w:rFonts w:cs="Times New Roman"/>
          <w:snapToGrid w:val="0"/>
          <w:kern w:val="0"/>
          <w:szCs w:val="30"/>
        </w:rPr>
        <w:t>5-7</w:t>
      </w:r>
      <w:r w:rsidRPr="00A556F8">
        <w:rPr>
          <w:rFonts w:cs="Times New Roman"/>
          <w:snapToGrid w:val="0"/>
          <w:kern w:val="0"/>
          <w:szCs w:val="30"/>
        </w:rPr>
        <w:t>名专家组成，需有丰富的科普工作经验，具有高级职称或副处级以上职务，能全程参加大赛评审工作。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记分工作人员在监督组的监督下，负责统计计分。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A556F8">
        <w:rPr>
          <w:rFonts w:eastAsia="方正黑体_GBK" w:cs="Times New Roman"/>
          <w:bCs/>
          <w:snapToGrid w:val="0"/>
          <w:kern w:val="0"/>
          <w:szCs w:val="32"/>
        </w:rPr>
        <w:t>五、赛程安排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简体" w:cs="Times New Roman"/>
          <w:snapToGrid w:val="0"/>
          <w:kern w:val="0"/>
          <w:szCs w:val="32"/>
        </w:rPr>
      </w:pPr>
      <w:r w:rsidRPr="00A556F8">
        <w:rPr>
          <w:rFonts w:eastAsia="方正楷体简体" w:cs="Times New Roman"/>
          <w:snapToGrid w:val="0"/>
          <w:kern w:val="0"/>
          <w:szCs w:val="32"/>
        </w:rPr>
        <w:t>（一）预赛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lastRenderedPageBreak/>
        <w:t>1.</w:t>
      </w:r>
      <w:r w:rsidRPr="00A556F8">
        <w:rPr>
          <w:rFonts w:cs="Times New Roman"/>
          <w:snapToGrid w:val="0"/>
          <w:kern w:val="0"/>
          <w:szCs w:val="30"/>
        </w:rPr>
        <w:t>预赛时间：拟于</w:t>
      </w:r>
      <w:r w:rsidRPr="00A556F8">
        <w:rPr>
          <w:rFonts w:cs="Times New Roman"/>
          <w:snapToGrid w:val="0"/>
          <w:kern w:val="0"/>
          <w:szCs w:val="30"/>
        </w:rPr>
        <w:t>2024</w:t>
      </w:r>
      <w:r w:rsidRPr="00A556F8">
        <w:rPr>
          <w:rFonts w:cs="Times New Roman"/>
          <w:snapToGrid w:val="0"/>
          <w:kern w:val="0"/>
          <w:szCs w:val="30"/>
        </w:rPr>
        <w:t>年</w:t>
      </w:r>
      <w:r w:rsidRPr="00A556F8">
        <w:rPr>
          <w:rFonts w:cs="Times New Roman"/>
          <w:snapToGrid w:val="0"/>
          <w:kern w:val="0"/>
          <w:szCs w:val="30"/>
        </w:rPr>
        <w:t>9</w:t>
      </w:r>
      <w:r w:rsidRPr="00A556F8">
        <w:rPr>
          <w:rFonts w:cs="Times New Roman"/>
          <w:snapToGrid w:val="0"/>
          <w:kern w:val="0"/>
          <w:szCs w:val="30"/>
        </w:rPr>
        <w:t>月</w:t>
      </w:r>
      <w:r w:rsidRPr="00A556F8">
        <w:rPr>
          <w:rFonts w:cs="Times New Roman"/>
          <w:snapToGrid w:val="0"/>
          <w:kern w:val="0"/>
          <w:szCs w:val="30"/>
        </w:rPr>
        <w:t>26</w:t>
      </w:r>
      <w:r w:rsidRPr="00A556F8">
        <w:rPr>
          <w:rFonts w:cs="Times New Roman"/>
          <w:snapToGrid w:val="0"/>
          <w:kern w:val="0"/>
          <w:szCs w:val="30"/>
        </w:rPr>
        <w:t>日举办（暂定）。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2.</w:t>
      </w:r>
      <w:r w:rsidRPr="00A556F8">
        <w:rPr>
          <w:rFonts w:cs="Times New Roman"/>
          <w:snapToGrid w:val="0"/>
          <w:kern w:val="0"/>
          <w:szCs w:val="30"/>
        </w:rPr>
        <w:t>预赛地点：待定。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简体" w:cs="Times New Roman"/>
          <w:snapToGrid w:val="0"/>
          <w:kern w:val="0"/>
          <w:szCs w:val="32"/>
        </w:rPr>
      </w:pPr>
      <w:r w:rsidRPr="00A556F8">
        <w:rPr>
          <w:rFonts w:eastAsia="方正楷体简体" w:cs="Times New Roman"/>
          <w:snapToGrid w:val="0"/>
          <w:kern w:val="0"/>
          <w:szCs w:val="32"/>
        </w:rPr>
        <w:t>（二）半决赛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1.</w:t>
      </w:r>
      <w:r w:rsidRPr="00A556F8">
        <w:rPr>
          <w:rFonts w:cs="Times New Roman"/>
          <w:snapToGrid w:val="0"/>
          <w:kern w:val="0"/>
          <w:szCs w:val="30"/>
        </w:rPr>
        <w:t>半决赛时间：拟于</w:t>
      </w:r>
      <w:r w:rsidRPr="00A556F8">
        <w:rPr>
          <w:rFonts w:cs="Times New Roman"/>
          <w:snapToGrid w:val="0"/>
          <w:kern w:val="0"/>
          <w:szCs w:val="30"/>
        </w:rPr>
        <w:t>2024</w:t>
      </w:r>
      <w:r w:rsidRPr="00A556F8">
        <w:rPr>
          <w:rFonts w:cs="Times New Roman"/>
          <w:snapToGrid w:val="0"/>
          <w:kern w:val="0"/>
          <w:szCs w:val="30"/>
        </w:rPr>
        <w:t>年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月</w:t>
      </w:r>
      <w:r w:rsidRPr="00A556F8">
        <w:rPr>
          <w:rFonts w:cs="Times New Roman"/>
          <w:snapToGrid w:val="0"/>
          <w:kern w:val="0"/>
          <w:szCs w:val="30"/>
        </w:rPr>
        <w:t>12</w:t>
      </w:r>
      <w:r w:rsidRPr="00A556F8">
        <w:rPr>
          <w:rFonts w:cs="Times New Roman"/>
          <w:snapToGrid w:val="0"/>
          <w:kern w:val="0"/>
          <w:szCs w:val="30"/>
        </w:rPr>
        <w:t>日举办（暂定）。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2.</w:t>
      </w:r>
      <w:r w:rsidRPr="00A556F8">
        <w:rPr>
          <w:rFonts w:cs="Times New Roman"/>
          <w:snapToGrid w:val="0"/>
          <w:kern w:val="0"/>
          <w:szCs w:val="30"/>
        </w:rPr>
        <w:t>半决赛地点：待定。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楷体简体" w:cs="Times New Roman"/>
          <w:snapToGrid w:val="0"/>
          <w:kern w:val="0"/>
          <w:szCs w:val="32"/>
        </w:rPr>
      </w:pPr>
      <w:r w:rsidRPr="00A556F8">
        <w:rPr>
          <w:rFonts w:eastAsia="方正楷体简体" w:cs="Times New Roman"/>
          <w:snapToGrid w:val="0"/>
          <w:kern w:val="0"/>
          <w:szCs w:val="32"/>
        </w:rPr>
        <w:t>（三）决赛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1.</w:t>
      </w:r>
      <w:r w:rsidRPr="00A556F8">
        <w:rPr>
          <w:rFonts w:cs="Times New Roman"/>
          <w:snapToGrid w:val="0"/>
          <w:kern w:val="0"/>
          <w:szCs w:val="30"/>
        </w:rPr>
        <w:t>决赛时间：拟于</w:t>
      </w:r>
      <w:r w:rsidRPr="00A556F8">
        <w:rPr>
          <w:rFonts w:cs="Times New Roman"/>
          <w:snapToGrid w:val="0"/>
          <w:kern w:val="0"/>
          <w:szCs w:val="30"/>
        </w:rPr>
        <w:t>2024</w:t>
      </w:r>
      <w:r w:rsidRPr="00A556F8">
        <w:rPr>
          <w:rFonts w:cs="Times New Roman"/>
          <w:snapToGrid w:val="0"/>
          <w:kern w:val="0"/>
          <w:szCs w:val="30"/>
        </w:rPr>
        <w:t>年</w:t>
      </w:r>
      <w:r w:rsidRPr="00A556F8">
        <w:rPr>
          <w:rFonts w:cs="Times New Roman"/>
          <w:snapToGrid w:val="0"/>
          <w:kern w:val="0"/>
          <w:szCs w:val="30"/>
        </w:rPr>
        <w:t>10</w:t>
      </w:r>
      <w:r w:rsidRPr="00A556F8">
        <w:rPr>
          <w:rFonts w:cs="Times New Roman"/>
          <w:snapToGrid w:val="0"/>
          <w:kern w:val="0"/>
          <w:szCs w:val="30"/>
        </w:rPr>
        <w:t>月</w:t>
      </w:r>
      <w:r w:rsidRPr="00A556F8">
        <w:rPr>
          <w:rFonts w:cs="Times New Roman"/>
          <w:snapToGrid w:val="0"/>
          <w:kern w:val="0"/>
          <w:szCs w:val="30"/>
        </w:rPr>
        <w:t>18</w:t>
      </w:r>
      <w:r w:rsidRPr="00A556F8">
        <w:rPr>
          <w:rFonts w:cs="Times New Roman"/>
          <w:snapToGrid w:val="0"/>
          <w:kern w:val="0"/>
          <w:szCs w:val="30"/>
        </w:rPr>
        <w:t>日</w:t>
      </w:r>
      <w:r w:rsidR="005E7C49" w:rsidRPr="00A556F8">
        <w:rPr>
          <w:rFonts w:cs="Times New Roman"/>
          <w:snapToGrid w:val="0"/>
          <w:kern w:val="0"/>
          <w:szCs w:val="30"/>
        </w:rPr>
        <w:t>举办</w:t>
      </w:r>
      <w:r w:rsidRPr="00A556F8">
        <w:rPr>
          <w:rFonts w:cs="Times New Roman"/>
          <w:snapToGrid w:val="0"/>
          <w:kern w:val="0"/>
          <w:szCs w:val="30"/>
        </w:rPr>
        <w:t>（暂定）。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2.</w:t>
      </w:r>
      <w:r w:rsidRPr="00A556F8">
        <w:rPr>
          <w:rFonts w:cs="Times New Roman"/>
          <w:snapToGrid w:val="0"/>
          <w:kern w:val="0"/>
          <w:szCs w:val="30"/>
        </w:rPr>
        <w:t>决赛地点：待定。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对进入决赛的选手将组织为期半天的相关业务培训。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A556F8">
        <w:rPr>
          <w:rFonts w:eastAsia="方正黑体_GBK" w:cs="Times New Roman"/>
          <w:bCs/>
          <w:snapToGrid w:val="0"/>
          <w:kern w:val="0"/>
          <w:szCs w:val="32"/>
        </w:rPr>
        <w:t>六、奖项设置</w:t>
      </w:r>
    </w:p>
    <w:p w:rsidR="0047405C" w:rsidRPr="00A556F8" w:rsidRDefault="005118E1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（一）成人组设</w:t>
      </w:r>
      <w:r w:rsidR="00C765F7" w:rsidRPr="00A556F8">
        <w:rPr>
          <w:rFonts w:cs="Times New Roman"/>
          <w:snapToGrid w:val="0"/>
          <w:kern w:val="0"/>
          <w:szCs w:val="30"/>
        </w:rPr>
        <w:t>一等奖、二等奖、三等奖及科普达人若干名，大赛将为获奖选手颁发证书并给予相应奖励，择优推荐参加全国科普讲解大赛。</w:t>
      </w:r>
    </w:p>
    <w:p w:rsidR="0047405C" w:rsidRPr="00A556F8" w:rsidRDefault="005118E1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（二）青少年组设</w:t>
      </w:r>
      <w:r w:rsidR="00C765F7" w:rsidRPr="00A556F8">
        <w:rPr>
          <w:rFonts w:cs="Times New Roman"/>
          <w:snapToGrid w:val="0"/>
          <w:kern w:val="0"/>
          <w:szCs w:val="30"/>
        </w:rPr>
        <w:t>一等奖、二等奖、三等奖及</w:t>
      </w:r>
      <w:proofErr w:type="gramStart"/>
      <w:r w:rsidR="00C765F7" w:rsidRPr="00A556F8">
        <w:rPr>
          <w:rFonts w:cs="Times New Roman"/>
          <w:snapToGrid w:val="0"/>
          <w:kern w:val="0"/>
          <w:szCs w:val="30"/>
        </w:rPr>
        <w:t>科普小达人</w:t>
      </w:r>
      <w:proofErr w:type="gramEnd"/>
      <w:r w:rsidR="00C765F7" w:rsidRPr="00A556F8">
        <w:rPr>
          <w:rFonts w:cs="Times New Roman"/>
          <w:snapToGrid w:val="0"/>
          <w:kern w:val="0"/>
          <w:szCs w:val="30"/>
        </w:rPr>
        <w:t>若干名，大赛将为获奖选手颁发证书并给予相应奖励。获得一、二、三等奖选手的指导教师将被评为优秀指导教师奖。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（三）优秀组织奖。</w:t>
      </w:r>
      <w:r w:rsidR="00585875" w:rsidRPr="00A556F8">
        <w:rPr>
          <w:rFonts w:cs="Times New Roman"/>
          <w:snapToGrid w:val="0"/>
          <w:kern w:val="0"/>
          <w:szCs w:val="30"/>
        </w:rPr>
        <w:t>对</w:t>
      </w:r>
      <w:r w:rsidRPr="00A556F8">
        <w:rPr>
          <w:rFonts w:cs="Times New Roman"/>
          <w:snapToGrid w:val="0"/>
          <w:kern w:val="0"/>
          <w:szCs w:val="30"/>
        </w:rPr>
        <w:t>本次大赛的优秀组织单位</w:t>
      </w:r>
      <w:r w:rsidR="00585875" w:rsidRPr="00A556F8">
        <w:rPr>
          <w:rFonts w:cs="Times New Roman"/>
          <w:snapToGrid w:val="0"/>
          <w:kern w:val="0"/>
          <w:szCs w:val="30"/>
        </w:rPr>
        <w:t>颁发</w:t>
      </w:r>
      <w:r w:rsidR="005118E1" w:rsidRPr="00A556F8">
        <w:rPr>
          <w:rFonts w:cs="Times New Roman"/>
          <w:snapToGrid w:val="0"/>
          <w:kern w:val="0"/>
          <w:szCs w:val="30"/>
        </w:rPr>
        <w:t>证书</w:t>
      </w:r>
      <w:r w:rsidRPr="00A556F8">
        <w:rPr>
          <w:rFonts w:cs="Times New Roman"/>
          <w:snapToGrid w:val="0"/>
          <w:kern w:val="0"/>
          <w:szCs w:val="30"/>
        </w:rPr>
        <w:t>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A556F8">
        <w:rPr>
          <w:rFonts w:eastAsia="方正黑体_GBK" w:cs="Times New Roman"/>
          <w:bCs/>
          <w:snapToGrid w:val="0"/>
          <w:kern w:val="0"/>
          <w:szCs w:val="32"/>
        </w:rPr>
        <w:t>七、比赛监督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由大赛组委会从科普基地、高校、协会等单位邀请有关专家组成评审委员会，评审专家有广泛代表性。为保证大赛的公平、公正、公开，大赛成立</w:t>
      </w:r>
      <w:proofErr w:type="gramStart"/>
      <w:r w:rsidRPr="00A556F8">
        <w:rPr>
          <w:rFonts w:cs="Times New Roman"/>
          <w:snapToGrid w:val="0"/>
          <w:kern w:val="0"/>
          <w:szCs w:val="30"/>
        </w:rPr>
        <w:t>独立监督</w:t>
      </w:r>
      <w:proofErr w:type="gramEnd"/>
      <w:r w:rsidRPr="00A556F8">
        <w:rPr>
          <w:rFonts w:cs="Times New Roman"/>
          <w:snapToGrid w:val="0"/>
          <w:kern w:val="0"/>
          <w:szCs w:val="30"/>
        </w:rPr>
        <w:t>组对决赛活动进行监督；委托公证处公证员对决赛进行全程监督，决赛结果以公证方式现场确认。</w:t>
      </w:r>
    </w:p>
    <w:p w:rsidR="0047405C" w:rsidRPr="00A556F8" w:rsidRDefault="00C765F7" w:rsidP="00E203A9">
      <w:pPr>
        <w:spacing w:line="560" w:lineRule="exact"/>
        <w:ind w:firstLine="640"/>
        <w:rPr>
          <w:rFonts w:eastAsia="方正黑体_GBK" w:cs="Times New Roman"/>
          <w:bCs/>
          <w:snapToGrid w:val="0"/>
          <w:kern w:val="0"/>
          <w:szCs w:val="32"/>
        </w:rPr>
      </w:pPr>
      <w:r w:rsidRPr="00A556F8">
        <w:rPr>
          <w:rFonts w:eastAsia="方正黑体_GBK" w:cs="Times New Roman"/>
          <w:bCs/>
          <w:snapToGrid w:val="0"/>
          <w:kern w:val="0"/>
          <w:szCs w:val="32"/>
        </w:rPr>
        <w:lastRenderedPageBreak/>
        <w:t>八、媒体宣传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邀请媒体对此次大赛进行宣传报道，同时借助公众号等宣传平台进行宣传报道。</w:t>
      </w:r>
    </w:p>
    <w:p w:rsidR="0047405C" w:rsidRPr="00A556F8" w:rsidRDefault="00C765F7" w:rsidP="00E203A9">
      <w:pPr>
        <w:spacing w:line="560" w:lineRule="exact"/>
        <w:ind w:firstLine="643"/>
        <w:rPr>
          <w:rFonts w:eastAsia="方正黑体_GBK" w:cs="Times New Roman"/>
          <w:b/>
          <w:snapToGrid w:val="0"/>
          <w:kern w:val="0"/>
          <w:szCs w:val="32"/>
        </w:rPr>
      </w:pPr>
      <w:r w:rsidRPr="00A556F8">
        <w:rPr>
          <w:rFonts w:eastAsia="方正黑体_GBK" w:cs="Times New Roman"/>
          <w:b/>
          <w:snapToGrid w:val="0"/>
          <w:kern w:val="0"/>
          <w:szCs w:val="32"/>
        </w:rPr>
        <w:t>九、</w:t>
      </w:r>
      <w:r w:rsidRPr="00A556F8">
        <w:rPr>
          <w:rFonts w:eastAsia="方正黑体_GBK" w:cs="Times New Roman"/>
          <w:bCs/>
          <w:snapToGrid w:val="0"/>
          <w:kern w:val="0"/>
          <w:szCs w:val="32"/>
        </w:rPr>
        <w:t>其他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0"/>
        </w:rPr>
      </w:pPr>
      <w:r w:rsidRPr="00A556F8">
        <w:rPr>
          <w:rFonts w:cs="Times New Roman"/>
          <w:snapToGrid w:val="0"/>
          <w:kern w:val="0"/>
          <w:szCs w:val="30"/>
        </w:rPr>
        <w:t>本次参赛不收取任何费用。</w:t>
      </w:r>
    </w:p>
    <w:p w:rsidR="0047405C" w:rsidRPr="00A556F8" w:rsidRDefault="00C765F7" w:rsidP="00E203A9">
      <w:pPr>
        <w:spacing w:line="560" w:lineRule="exact"/>
        <w:ind w:firstLine="640"/>
        <w:rPr>
          <w:rFonts w:cs="Times New Roman"/>
          <w:snapToGrid w:val="0"/>
          <w:kern w:val="0"/>
          <w:szCs w:val="32"/>
        </w:rPr>
      </w:pPr>
      <w:r w:rsidRPr="00A556F8">
        <w:rPr>
          <w:rFonts w:cs="Times New Roman"/>
          <w:snapToGrid w:val="0"/>
          <w:kern w:val="0"/>
          <w:szCs w:val="30"/>
        </w:rPr>
        <w:t>大赛主办方保留对活动的最终解释权。</w:t>
      </w:r>
      <w:r w:rsidRPr="00A556F8">
        <w:rPr>
          <w:rFonts w:cs="Times New Roman"/>
          <w:snapToGrid w:val="0"/>
          <w:kern w:val="0"/>
          <w:szCs w:val="32"/>
        </w:rPr>
        <w:br w:type="page"/>
      </w:r>
    </w:p>
    <w:p w:rsidR="0047405C" w:rsidRPr="00A556F8" w:rsidRDefault="00C765F7">
      <w:pPr>
        <w:ind w:firstLineChars="0" w:firstLine="0"/>
        <w:rPr>
          <w:rFonts w:eastAsia="方正黑体_GBK" w:cs="Times New Roman"/>
          <w:szCs w:val="30"/>
        </w:rPr>
      </w:pPr>
      <w:bookmarkStart w:id="15" w:name="OLE_LINK131"/>
      <w:bookmarkStart w:id="16" w:name="OLE_LINK132"/>
      <w:r w:rsidRPr="00A556F8">
        <w:rPr>
          <w:rFonts w:eastAsia="方正黑体_GBK" w:cs="Times New Roman"/>
          <w:szCs w:val="30"/>
        </w:rPr>
        <w:lastRenderedPageBreak/>
        <w:t>附件</w:t>
      </w:r>
      <w:r w:rsidRPr="00A556F8">
        <w:rPr>
          <w:rFonts w:eastAsia="方正黑体_GBK" w:cs="Times New Roman"/>
          <w:szCs w:val="30"/>
        </w:rPr>
        <w:t>2</w:t>
      </w:r>
    </w:p>
    <w:p w:rsidR="0047405C" w:rsidRPr="00A556F8" w:rsidRDefault="00C765F7" w:rsidP="00442FB6">
      <w:pPr>
        <w:snapToGrid w:val="0"/>
        <w:spacing w:beforeLines="50" w:line="660" w:lineRule="exact"/>
        <w:ind w:firstLineChars="0" w:firstLine="0"/>
        <w:jc w:val="center"/>
        <w:rPr>
          <w:rFonts w:eastAsia="方正小标宋_GBK" w:cs="Times New Roman"/>
          <w:sz w:val="44"/>
          <w:szCs w:val="30"/>
        </w:rPr>
      </w:pPr>
      <w:bookmarkStart w:id="17" w:name="OLE_LINK88"/>
      <w:bookmarkStart w:id="18" w:name="OLE_LINK87"/>
      <w:bookmarkEnd w:id="15"/>
      <w:bookmarkEnd w:id="16"/>
      <w:r w:rsidRPr="00A556F8">
        <w:rPr>
          <w:rFonts w:eastAsia="方正小标宋_GBK" w:cs="Times New Roman"/>
          <w:sz w:val="44"/>
          <w:szCs w:val="30"/>
        </w:rPr>
        <w:t>2024</w:t>
      </w:r>
      <w:r w:rsidRPr="00A556F8">
        <w:rPr>
          <w:rFonts w:eastAsia="方正小标宋_GBK" w:cs="Times New Roman"/>
          <w:sz w:val="44"/>
          <w:szCs w:val="30"/>
        </w:rPr>
        <w:t>年南京市科普讲解大赛报名表（成人组）</w:t>
      </w:r>
      <w:bookmarkEnd w:id="17"/>
      <w:bookmarkEnd w:id="18"/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5"/>
        <w:gridCol w:w="1498"/>
        <w:gridCol w:w="849"/>
        <w:gridCol w:w="709"/>
        <w:gridCol w:w="1275"/>
        <w:gridCol w:w="482"/>
        <w:gridCol w:w="1076"/>
        <w:gridCol w:w="2256"/>
      </w:tblGrid>
      <w:tr w:rsidR="0047405C" w:rsidRPr="00A556F8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姓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民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ind w:firstLine="56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cs="Times New Roman"/>
                <w:kern w:val="0"/>
                <w:sz w:val="28"/>
              </w:rPr>
              <w:t>（电子</w:t>
            </w:r>
            <w:r w:rsidRPr="00A556F8">
              <w:rPr>
                <w:rFonts w:eastAsia="仿宋_GB2312" w:cs="Times New Roman"/>
                <w:kern w:val="0"/>
                <w:sz w:val="28"/>
              </w:rPr>
              <w:t>照片</w:t>
            </w:r>
            <w:r w:rsidRPr="00A556F8">
              <w:rPr>
                <w:rFonts w:cs="Times New Roman"/>
                <w:kern w:val="0"/>
                <w:sz w:val="28"/>
              </w:rPr>
              <w:t>）</w:t>
            </w:r>
          </w:p>
        </w:tc>
      </w:tr>
      <w:tr w:rsidR="0047405C" w:rsidRPr="00A556F8">
        <w:trPr>
          <w:trHeight w:val="62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联系电话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240" w:lineRule="auto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48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工作单位</w:t>
            </w:r>
          </w:p>
        </w:tc>
        <w:tc>
          <w:tcPr>
            <w:tcW w:w="5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ind w:firstLine="56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240" w:lineRule="auto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5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职务（职称）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文化程度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240" w:lineRule="auto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65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bookmarkStart w:id="19" w:name="_Hlk176002469"/>
            <w:r w:rsidRPr="00A556F8">
              <w:rPr>
                <w:rFonts w:eastAsia="仿宋_GB2312" w:cs="Times New Roman"/>
                <w:kern w:val="0"/>
                <w:sz w:val="28"/>
              </w:rPr>
              <w:t>讲解主题</w:t>
            </w:r>
          </w:p>
        </w:tc>
        <w:tc>
          <w:tcPr>
            <w:tcW w:w="5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240" w:lineRule="auto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 w:rsidTr="00101AC3">
        <w:trPr>
          <w:trHeight w:val="35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ind w:firstLineChars="0"/>
              <w:rPr>
                <w:rFonts w:eastAsia="仿宋_GB2312" w:cs="Times New Roman"/>
                <w:kern w:val="0"/>
                <w:sz w:val="28"/>
              </w:rPr>
            </w:pPr>
            <w:bookmarkStart w:id="20" w:name="_Hlk176002478"/>
            <w:bookmarkEnd w:id="19"/>
            <w:r w:rsidRPr="00A556F8">
              <w:rPr>
                <w:rFonts w:eastAsia="仿宋_GB2312" w:cs="Times New Roman"/>
                <w:kern w:val="0"/>
                <w:sz w:val="28"/>
              </w:rPr>
              <w:t>讲解内容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101AC3">
            <w:pPr>
              <w:snapToGrid w:val="0"/>
              <w:spacing w:line="400" w:lineRule="exact"/>
              <w:ind w:firstLine="480"/>
              <w:rPr>
                <w:rFonts w:eastAsia="仿宋_GB2312" w:cs="Times New Roman"/>
                <w:kern w:val="0"/>
                <w:sz w:val="24"/>
              </w:rPr>
            </w:pPr>
            <w:bookmarkStart w:id="21" w:name="OLE_LINK130"/>
            <w:bookmarkStart w:id="22" w:name="OLE_LINK128"/>
            <w:bookmarkStart w:id="23" w:name="OLE_LINK129"/>
            <w:r w:rsidRPr="00A556F8">
              <w:rPr>
                <w:rFonts w:eastAsia="仿宋_GB2312" w:cs="Times New Roman"/>
                <w:kern w:val="0"/>
                <w:sz w:val="24"/>
              </w:rPr>
              <w:t>（简单介绍讲解内容，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200</w:t>
            </w:r>
            <w:r w:rsidRPr="00A556F8">
              <w:rPr>
                <w:rFonts w:eastAsia="仿宋_GB2312" w:cs="Times New Roman"/>
                <w:kern w:val="0"/>
                <w:sz w:val="24"/>
              </w:rPr>
              <w:t>字以内，字体仿宋</w:t>
            </w:r>
            <w:r w:rsidRPr="00A556F8">
              <w:rPr>
                <w:rFonts w:eastAsia="仿宋_GB2312" w:cs="Times New Roman"/>
                <w:kern w:val="0"/>
                <w:sz w:val="24"/>
              </w:rPr>
              <w:t>_GB2312</w:t>
            </w:r>
            <w:r w:rsidRPr="00A556F8">
              <w:rPr>
                <w:rFonts w:eastAsia="仿宋_GB2312" w:cs="Times New Roman"/>
                <w:kern w:val="0"/>
                <w:sz w:val="24"/>
              </w:rPr>
              <w:t>，小四号，数字格式</w:t>
            </w:r>
            <w:r w:rsidRPr="00A556F8">
              <w:rPr>
                <w:rFonts w:eastAsia="仿宋_GB2312" w:cs="Times New Roman"/>
                <w:kern w:val="0"/>
                <w:sz w:val="24"/>
              </w:rPr>
              <w:t>Times New Roman</w:t>
            </w:r>
            <w:r w:rsidRPr="00A556F8">
              <w:rPr>
                <w:rFonts w:eastAsia="仿宋_GB2312" w:cs="Times New Roman"/>
                <w:kern w:val="0"/>
                <w:sz w:val="24"/>
              </w:rPr>
              <w:t>。）</w:t>
            </w:r>
            <w:bookmarkEnd w:id="21"/>
            <w:bookmarkEnd w:id="22"/>
            <w:bookmarkEnd w:id="23"/>
          </w:p>
        </w:tc>
      </w:tr>
      <w:tr w:rsidR="0047405C" w:rsidRPr="00A556F8">
        <w:trPr>
          <w:trHeight w:val="199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bookmarkStart w:id="24" w:name="OLE_LINK136"/>
            <w:bookmarkStart w:id="25" w:name="OLE_LINK135"/>
            <w:bookmarkEnd w:id="20"/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承诺与授权</w:t>
            </w:r>
            <w:bookmarkEnd w:id="24"/>
            <w:bookmarkEnd w:id="25"/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E203A9">
            <w:pPr>
              <w:snapToGrid w:val="0"/>
              <w:spacing w:line="360" w:lineRule="exact"/>
              <w:ind w:leftChars="38" w:left="122" w:right="130" w:firstLine="480"/>
              <w:jc w:val="left"/>
              <w:rPr>
                <w:rFonts w:cs="Times New Roman"/>
                <w:kern w:val="0"/>
                <w:sz w:val="24"/>
              </w:rPr>
            </w:pPr>
            <w:bookmarkStart w:id="26" w:name="OLE_LINK142"/>
            <w:bookmarkStart w:id="27" w:name="OLE_LINK141"/>
            <w:r w:rsidRPr="00A556F8">
              <w:rPr>
                <w:rFonts w:cs="Times New Roman"/>
                <w:kern w:val="0"/>
                <w:sz w:val="24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:rsidR="0047405C" w:rsidRPr="00A556F8" w:rsidRDefault="00C765F7">
            <w:pPr>
              <w:snapToGrid w:val="0"/>
              <w:ind w:right="131" w:firstLineChars="0" w:firstLine="0"/>
              <w:jc w:val="left"/>
              <w:rPr>
                <w:rFonts w:eastAsia="仿宋_GB2312" w:cs="Times New Roman"/>
                <w:kern w:val="0"/>
                <w:sz w:val="24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选手签名：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                                     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日</w:t>
            </w:r>
            <w:bookmarkEnd w:id="26"/>
            <w:bookmarkEnd w:id="27"/>
          </w:p>
        </w:tc>
      </w:tr>
      <w:tr w:rsidR="0047405C" w:rsidRPr="00A556F8">
        <w:trPr>
          <w:trHeight w:val="100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bookmarkStart w:id="28" w:name="_Hlk176003495"/>
            <w:r w:rsidRPr="00A556F8">
              <w:rPr>
                <w:rFonts w:eastAsia="仿宋_GB2312" w:cs="Times New Roman"/>
                <w:kern w:val="0"/>
                <w:sz w:val="28"/>
              </w:rPr>
              <w:t>所在单位</w:t>
            </w:r>
          </w:p>
          <w:p w:rsidR="0047405C" w:rsidRPr="00A556F8" w:rsidRDefault="00C765F7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推荐意见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E203A9">
            <w:pPr>
              <w:snapToGrid w:val="0"/>
              <w:spacing w:line="276" w:lineRule="auto"/>
              <w:ind w:firstLine="480"/>
              <w:jc w:val="center"/>
              <w:rPr>
                <w:rFonts w:cs="Times New Roman"/>
                <w:kern w:val="0"/>
                <w:sz w:val="24"/>
              </w:rPr>
            </w:pPr>
            <w:bookmarkStart w:id="29" w:name="OLE_LINK144"/>
            <w:bookmarkStart w:id="30" w:name="OLE_LINK143"/>
            <w:r w:rsidRPr="00A556F8">
              <w:rPr>
                <w:rFonts w:cs="Times New Roman"/>
                <w:kern w:val="0"/>
                <w:sz w:val="24"/>
              </w:rPr>
              <w:t xml:space="preserve">         </w:t>
            </w:r>
            <w:r w:rsidRPr="00A556F8">
              <w:rPr>
                <w:rFonts w:cs="Times New Roman"/>
                <w:kern w:val="0"/>
                <w:sz w:val="24"/>
              </w:rPr>
              <w:t>（</w:t>
            </w:r>
            <w:r w:rsidRPr="00A556F8">
              <w:rPr>
                <w:rFonts w:eastAsia="仿宋_GB2312" w:cs="Times New Roman"/>
                <w:kern w:val="0"/>
                <w:sz w:val="24"/>
              </w:rPr>
              <w:t>盖章</w:t>
            </w:r>
            <w:r w:rsidRPr="00A556F8">
              <w:rPr>
                <w:rFonts w:cs="Times New Roman"/>
                <w:kern w:val="0"/>
                <w:sz w:val="24"/>
              </w:rPr>
              <w:t>）</w:t>
            </w:r>
          </w:p>
          <w:p w:rsidR="0047405C" w:rsidRPr="00A556F8" w:rsidRDefault="00C765F7" w:rsidP="00E203A9">
            <w:pPr>
              <w:snapToGrid w:val="0"/>
              <w:spacing w:line="276" w:lineRule="auto"/>
              <w:ind w:firstLine="480"/>
              <w:jc w:val="right"/>
              <w:rPr>
                <w:rFonts w:cs="Times New Roman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日</w:t>
            </w:r>
            <w:bookmarkEnd w:id="29"/>
            <w:bookmarkEnd w:id="30"/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推荐单位</w:t>
            </w:r>
          </w:p>
          <w:p w:rsidR="0047405C" w:rsidRPr="00A556F8" w:rsidRDefault="00C765F7">
            <w:pPr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推荐</w:t>
            </w:r>
            <w:r w:rsidRPr="00A556F8">
              <w:rPr>
                <w:rFonts w:eastAsia="仿宋_GB2312" w:cs="Times New Roman"/>
                <w:kern w:val="0"/>
                <w:sz w:val="28"/>
              </w:rPr>
              <w:t>意见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E203A9">
            <w:pPr>
              <w:snapToGrid w:val="0"/>
              <w:spacing w:line="276" w:lineRule="auto"/>
              <w:ind w:firstLine="480"/>
              <w:jc w:val="center"/>
              <w:rPr>
                <w:rFonts w:cs="Times New Roman"/>
                <w:kern w:val="0"/>
                <w:sz w:val="24"/>
              </w:rPr>
            </w:pPr>
            <w:r w:rsidRPr="00A556F8">
              <w:rPr>
                <w:rFonts w:cs="Times New Roman"/>
                <w:kern w:val="0"/>
                <w:sz w:val="24"/>
              </w:rPr>
              <w:t xml:space="preserve">           </w:t>
            </w:r>
            <w:bookmarkStart w:id="31" w:name="OLE_LINK148"/>
            <w:bookmarkStart w:id="32" w:name="OLE_LINK147"/>
            <w:r w:rsidRPr="00A556F8">
              <w:rPr>
                <w:rFonts w:cs="Times New Roman"/>
                <w:kern w:val="0"/>
                <w:sz w:val="24"/>
              </w:rPr>
              <w:t>（</w:t>
            </w:r>
            <w:r w:rsidRPr="00A556F8">
              <w:rPr>
                <w:rFonts w:eastAsia="仿宋_GB2312" w:cs="Times New Roman"/>
                <w:kern w:val="0"/>
                <w:sz w:val="24"/>
              </w:rPr>
              <w:t>盖章</w:t>
            </w:r>
            <w:r w:rsidRPr="00A556F8">
              <w:rPr>
                <w:rFonts w:cs="Times New Roman"/>
                <w:kern w:val="0"/>
                <w:sz w:val="24"/>
              </w:rPr>
              <w:t>）</w:t>
            </w:r>
          </w:p>
          <w:p w:rsidR="0047405C" w:rsidRPr="00A556F8" w:rsidRDefault="00C765F7">
            <w:pPr>
              <w:spacing w:line="240" w:lineRule="auto"/>
              <w:ind w:firstLineChars="500" w:firstLine="1200"/>
              <w:jc w:val="right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日</w:t>
            </w:r>
            <w:bookmarkEnd w:id="31"/>
            <w:bookmarkEnd w:id="32"/>
          </w:p>
        </w:tc>
      </w:tr>
    </w:tbl>
    <w:p w:rsidR="0047405C" w:rsidRPr="00A556F8" w:rsidRDefault="00C765F7">
      <w:pPr>
        <w:spacing w:line="360" w:lineRule="exact"/>
        <w:ind w:firstLineChars="0" w:firstLine="0"/>
        <w:jc w:val="left"/>
        <w:rPr>
          <w:rFonts w:eastAsia="方正楷体_GBK" w:cs="Times New Roman"/>
          <w:kern w:val="0"/>
          <w:sz w:val="24"/>
        </w:rPr>
      </w:pPr>
      <w:bookmarkStart w:id="33" w:name="OLE_LINK149"/>
      <w:bookmarkEnd w:id="28"/>
      <w:r w:rsidRPr="00A556F8">
        <w:rPr>
          <w:rFonts w:eastAsia="方正楷体_GBK" w:cs="Times New Roman"/>
          <w:kern w:val="0"/>
          <w:sz w:val="24"/>
        </w:rPr>
        <w:t>注：上报此报名表，视为选手及其所在单位、推荐部门均已了解大赛规则，承诺遵守赛事规定，并服从大赛组委会的安排和决定。承诺个人资料填报真实、准确无误，如有弄虚作假，选手及相关单位愿意承担相应责任。</w:t>
      </w:r>
      <w:bookmarkEnd w:id="33"/>
      <w:r w:rsidRPr="00A556F8">
        <w:rPr>
          <w:rFonts w:eastAsia="方正楷体_GBK" w:cs="Times New Roman"/>
          <w:kern w:val="0"/>
          <w:sz w:val="24"/>
        </w:rPr>
        <w:br w:type="page"/>
      </w:r>
    </w:p>
    <w:p w:rsidR="0047405C" w:rsidRPr="00A556F8" w:rsidRDefault="00C765F7">
      <w:pPr>
        <w:ind w:firstLineChars="0" w:firstLine="0"/>
        <w:jc w:val="left"/>
        <w:rPr>
          <w:rFonts w:eastAsia="方正黑体_GBK" w:cs="Times New Roman"/>
          <w:szCs w:val="30"/>
        </w:rPr>
      </w:pPr>
      <w:r w:rsidRPr="00A556F8">
        <w:rPr>
          <w:rFonts w:eastAsia="方正黑体_GBK" w:cs="Times New Roman"/>
          <w:szCs w:val="30"/>
        </w:rPr>
        <w:lastRenderedPageBreak/>
        <w:t>附件</w:t>
      </w:r>
      <w:r w:rsidRPr="00A556F8">
        <w:rPr>
          <w:rFonts w:eastAsia="方正黑体_GBK" w:cs="Times New Roman"/>
          <w:szCs w:val="30"/>
        </w:rPr>
        <w:t>3</w:t>
      </w:r>
    </w:p>
    <w:p w:rsidR="0047405C" w:rsidRPr="00A556F8" w:rsidRDefault="00C765F7" w:rsidP="00442FB6">
      <w:pPr>
        <w:snapToGrid w:val="0"/>
        <w:spacing w:beforeLines="50" w:after="120" w:line="660" w:lineRule="exact"/>
        <w:ind w:firstLineChars="0" w:firstLine="0"/>
        <w:rPr>
          <w:rFonts w:eastAsia="方正小标宋_GBK" w:cs="Times New Roman"/>
          <w:sz w:val="40"/>
          <w:szCs w:val="28"/>
        </w:rPr>
      </w:pPr>
      <w:bookmarkStart w:id="34" w:name="OLE_LINK134"/>
      <w:bookmarkStart w:id="35" w:name="OLE_LINK133"/>
      <w:r w:rsidRPr="00A556F8">
        <w:rPr>
          <w:rFonts w:eastAsia="方正小标宋_GBK" w:cs="Times New Roman"/>
          <w:sz w:val="44"/>
          <w:szCs w:val="30"/>
        </w:rPr>
        <w:t>202</w:t>
      </w:r>
      <w:bookmarkEnd w:id="34"/>
      <w:bookmarkEnd w:id="35"/>
      <w:r w:rsidRPr="00A556F8">
        <w:rPr>
          <w:rFonts w:eastAsia="方正小标宋_GBK" w:cs="Times New Roman"/>
          <w:sz w:val="44"/>
          <w:szCs w:val="30"/>
        </w:rPr>
        <w:t>4</w:t>
      </w:r>
      <w:r w:rsidRPr="00A556F8">
        <w:rPr>
          <w:rFonts w:eastAsia="方正小标宋_GBK" w:cs="Times New Roman"/>
          <w:sz w:val="44"/>
          <w:szCs w:val="30"/>
        </w:rPr>
        <w:t>年南京市科普讲解大赛报名表</w:t>
      </w:r>
      <w:r w:rsidRPr="00A556F8">
        <w:rPr>
          <w:rFonts w:eastAsia="方正小标宋_GBK" w:cs="Times New Roman"/>
          <w:sz w:val="40"/>
          <w:szCs w:val="28"/>
        </w:rPr>
        <w:t>（青少年组）</w:t>
      </w:r>
    </w:p>
    <w:tbl>
      <w:tblPr>
        <w:tblW w:w="984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5"/>
        <w:gridCol w:w="1781"/>
        <w:gridCol w:w="850"/>
        <w:gridCol w:w="708"/>
        <w:gridCol w:w="1133"/>
        <w:gridCol w:w="567"/>
        <w:gridCol w:w="1031"/>
        <w:gridCol w:w="2075"/>
      </w:tblGrid>
      <w:tr w:rsidR="0047405C" w:rsidRPr="00A556F8">
        <w:trPr>
          <w:trHeight w:val="5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姓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名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民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族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cs="Times New Roman"/>
                <w:kern w:val="0"/>
                <w:sz w:val="28"/>
              </w:rPr>
              <w:t>（电子</w:t>
            </w:r>
            <w:r w:rsidRPr="00A556F8">
              <w:rPr>
                <w:rFonts w:eastAsia="仿宋_GB2312" w:cs="Times New Roman"/>
                <w:kern w:val="0"/>
                <w:sz w:val="28"/>
              </w:rPr>
              <w:t>照片</w:t>
            </w:r>
            <w:r w:rsidRPr="00A556F8">
              <w:rPr>
                <w:rFonts w:cs="Times New Roman"/>
                <w:kern w:val="0"/>
                <w:sz w:val="28"/>
              </w:rPr>
              <w:t>）</w:t>
            </w:r>
          </w:p>
        </w:tc>
      </w:tr>
      <w:tr w:rsidR="0047405C" w:rsidRPr="00A556F8">
        <w:trPr>
          <w:trHeight w:val="62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联系电话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出生年月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400" w:lineRule="exact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学校和班级</w:t>
            </w:r>
          </w:p>
        </w:tc>
        <w:tc>
          <w:tcPr>
            <w:tcW w:w="6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400" w:lineRule="exact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6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学校地址</w:t>
            </w:r>
          </w:p>
        </w:tc>
        <w:tc>
          <w:tcPr>
            <w:tcW w:w="6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400" w:lineRule="exact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>
        <w:trPr>
          <w:trHeight w:val="55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讲解主题</w:t>
            </w:r>
          </w:p>
        </w:tc>
        <w:tc>
          <w:tcPr>
            <w:tcW w:w="6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47405C">
            <w:pPr>
              <w:spacing w:line="400" w:lineRule="exact"/>
              <w:ind w:firstLineChars="0" w:firstLine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 w:rsidTr="00101AC3">
        <w:trPr>
          <w:trHeight w:val="34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讲解内容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E203A9">
            <w:pPr>
              <w:snapToGrid w:val="0"/>
              <w:spacing w:line="400" w:lineRule="exact"/>
              <w:ind w:firstLine="480"/>
              <w:rPr>
                <w:rFonts w:eastAsia="仿宋_GB2312" w:cs="Times New Roman"/>
                <w:kern w:val="0"/>
                <w:sz w:val="24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（简单介绍讲解内容，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200</w:t>
            </w:r>
            <w:r w:rsidRPr="00A556F8">
              <w:rPr>
                <w:rFonts w:eastAsia="仿宋_GB2312" w:cs="Times New Roman"/>
                <w:kern w:val="0"/>
                <w:sz w:val="24"/>
              </w:rPr>
              <w:t>字以内，字体仿宋</w:t>
            </w:r>
            <w:r w:rsidRPr="00A556F8">
              <w:rPr>
                <w:rFonts w:eastAsia="仿宋_GB2312" w:cs="Times New Roman"/>
                <w:kern w:val="0"/>
                <w:sz w:val="24"/>
              </w:rPr>
              <w:t>_GB2312</w:t>
            </w:r>
            <w:r w:rsidRPr="00A556F8">
              <w:rPr>
                <w:rFonts w:eastAsia="仿宋_GB2312" w:cs="Times New Roman"/>
                <w:kern w:val="0"/>
                <w:sz w:val="24"/>
              </w:rPr>
              <w:t>，小四号，数字格式</w:t>
            </w:r>
            <w:r w:rsidRPr="00A556F8">
              <w:rPr>
                <w:rFonts w:eastAsia="仿宋_GB2312" w:cs="Times New Roman"/>
                <w:kern w:val="0"/>
                <w:sz w:val="24"/>
              </w:rPr>
              <w:t>Times New Roman</w:t>
            </w:r>
            <w:r w:rsidRPr="00A556F8">
              <w:rPr>
                <w:rFonts w:eastAsia="仿宋_GB2312" w:cs="Times New Roman"/>
                <w:kern w:val="0"/>
                <w:sz w:val="24"/>
              </w:rPr>
              <w:t>。）</w:t>
            </w:r>
          </w:p>
          <w:p w:rsidR="0047405C" w:rsidRPr="00A556F8" w:rsidRDefault="0047405C" w:rsidP="00E203A9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</w:tr>
      <w:tr w:rsidR="0047405C" w:rsidRPr="00A556F8" w:rsidTr="00101AC3">
        <w:trPr>
          <w:trHeight w:val="21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承诺与授权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101AC3">
            <w:pPr>
              <w:snapToGrid w:val="0"/>
              <w:spacing w:line="380" w:lineRule="exact"/>
              <w:ind w:leftChars="38" w:left="122" w:right="130" w:firstLine="480"/>
              <w:jc w:val="left"/>
              <w:rPr>
                <w:rFonts w:cs="Times New Roman"/>
                <w:kern w:val="0"/>
                <w:sz w:val="24"/>
              </w:rPr>
            </w:pPr>
            <w:r w:rsidRPr="00A556F8">
              <w:rPr>
                <w:rFonts w:cs="Times New Roman"/>
                <w:kern w:val="0"/>
                <w:sz w:val="24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:rsidR="0047405C" w:rsidRPr="00A556F8" w:rsidRDefault="00C765F7">
            <w:pPr>
              <w:snapToGrid w:val="0"/>
              <w:ind w:firstLineChars="0" w:firstLine="0"/>
              <w:jc w:val="left"/>
              <w:rPr>
                <w:rFonts w:eastAsia="仿宋_GB2312" w:cs="Times New Roman"/>
                <w:kern w:val="0"/>
                <w:sz w:val="24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选手签名：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         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指导老师签名：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            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日</w:t>
            </w:r>
          </w:p>
        </w:tc>
      </w:tr>
      <w:tr w:rsidR="0047405C" w:rsidRPr="00A556F8">
        <w:trPr>
          <w:trHeight w:val="13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bookmarkStart w:id="36" w:name="OLE_LINK145"/>
            <w:bookmarkStart w:id="37" w:name="OLE_LINK146"/>
            <w:r w:rsidRPr="00A556F8">
              <w:rPr>
                <w:rFonts w:eastAsia="仿宋_GB2312" w:cs="Times New Roman"/>
                <w:kern w:val="0"/>
                <w:sz w:val="28"/>
              </w:rPr>
              <w:t>所在学校</w:t>
            </w:r>
          </w:p>
          <w:p w:rsidR="0047405C" w:rsidRPr="00A556F8" w:rsidRDefault="00C765F7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推荐意见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 w:rsidP="00E203A9">
            <w:pPr>
              <w:snapToGrid w:val="0"/>
              <w:spacing w:line="276" w:lineRule="auto"/>
              <w:ind w:firstLine="480"/>
              <w:jc w:val="center"/>
              <w:rPr>
                <w:rFonts w:cs="Times New Roman"/>
                <w:kern w:val="0"/>
                <w:sz w:val="24"/>
              </w:rPr>
            </w:pPr>
            <w:r w:rsidRPr="00A556F8">
              <w:rPr>
                <w:rFonts w:cs="Times New Roman"/>
                <w:kern w:val="0"/>
                <w:sz w:val="24"/>
              </w:rPr>
              <w:t>（</w:t>
            </w:r>
            <w:r w:rsidRPr="00A556F8">
              <w:rPr>
                <w:rFonts w:eastAsia="仿宋_GB2312" w:cs="Times New Roman"/>
                <w:kern w:val="0"/>
                <w:sz w:val="24"/>
              </w:rPr>
              <w:t>盖章</w:t>
            </w:r>
            <w:r w:rsidRPr="00A556F8">
              <w:rPr>
                <w:rFonts w:cs="Times New Roman"/>
                <w:kern w:val="0"/>
                <w:sz w:val="24"/>
              </w:rPr>
              <w:t>）</w:t>
            </w:r>
          </w:p>
          <w:p w:rsidR="0047405C" w:rsidRPr="00A556F8" w:rsidRDefault="00C765F7">
            <w:pPr>
              <w:spacing w:after="120"/>
              <w:ind w:firstLineChars="300" w:firstLine="720"/>
              <w:rPr>
                <w:rFonts w:cs="Times New Roman"/>
              </w:rPr>
            </w:pPr>
            <w:r w:rsidRPr="00A556F8">
              <w:rPr>
                <w:rFonts w:eastAsia="仿宋_GB2312" w:cs="Times New Roman"/>
                <w:kern w:val="0"/>
                <w:sz w:val="24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推荐单位</w:t>
            </w:r>
          </w:p>
          <w:p w:rsidR="0047405C" w:rsidRPr="00A556F8" w:rsidRDefault="00C765F7">
            <w:pPr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  <w:szCs w:val="28"/>
              </w:rPr>
              <w:t>推荐</w:t>
            </w:r>
            <w:r w:rsidRPr="00A556F8">
              <w:rPr>
                <w:rFonts w:eastAsia="仿宋_GB2312" w:cs="Times New Roman"/>
                <w:kern w:val="0"/>
                <w:sz w:val="28"/>
              </w:rPr>
              <w:t>意见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05C" w:rsidRPr="00A556F8" w:rsidRDefault="00C765F7">
            <w:pPr>
              <w:spacing w:line="240" w:lineRule="auto"/>
              <w:ind w:firstLineChars="0"/>
              <w:jc w:val="right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cs="Times New Roman"/>
                <w:kern w:val="0"/>
                <w:sz w:val="28"/>
              </w:rPr>
              <w:t>（</w:t>
            </w:r>
            <w:r w:rsidRPr="00A556F8">
              <w:rPr>
                <w:rFonts w:eastAsia="仿宋_GB2312" w:cs="Times New Roman"/>
                <w:kern w:val="0"/>
                <w:sz w:val="28"/>
              </w:rPr>
              <w:t>盖章</w:t>
            </w:r>
            <w:r w:rsidRPr="00A556F8">
              <w:rPr>
                <w:rFonts w:cs="Times New Roman"/>
                <w:kern w:val="0"/>
                <w:sz w:val="28"/>
              </w:rPr>
              <w:t>）</w:t>
            </w:r>
          </w:p>
          <w:p w:rsidR="0047405C" w:rsidRPr="00A556F8" w:rsidRDefault="00C765F7">
            <w:pPr>
              <w:spacing w:line="240" w:lineRule="auto"/>
              <w:ind w:firstLineChars="0" w:firstLine="0"/>
              <w:jc w:val="right"/>
              <w:rPr>
                <w:rFonts w:eastAsia="仿宋_GB2312" w:cs="Times New Roman"/>
                <w:kern w:val="0"/>
                <w:sz w:val="28"/>
              </w:rPr>
            </w:pPr>
            <w:r w:rsidRPr="00A556F8">
              <w:rPr>
                <w:rFonts w:eastAsia="仿宋_GB2312" w:cs="Times New Roman"/>
                <w:kern w:val="0"/>
                <w:sz w:val="28"/>
              </w:rPr>
              <w:t>年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月</w:t>
            </w:r>
            <w:r w:rsidRPr="00A556F8">
              <w:rPr>
                <w:rFonts w:eastAsia="仿宋_GB2312" w:cs="Times New Roman"/>
                <w:kern w:val="0"/>
                <w:sz w:val="28"/>
              </w:rPr>
              <w:t xml:space="preserve">   </w:t>
            </w:r>
            <w:r w:rsidRPr="00A556F8">
              <w:rPr>
                <w:rFonts w:eastAsia="仿宋_GB2312" w:cs="Times New Roman"/>
                <w:kern w:val="0"/>
                <w:sz w:val="28"/>
              </w:rPr>
              <w:t>日</w:t>
            </w:r>
          </w:p>
        </w:tc>
      </w:tr>
    </w:tbl>
    <w:bookmarkEnd w:id="36"/>
    <w:bookmarkEnd w:id="37"/>
    <w:p w:rsidR="0047405C" w:rsidRPr="00A556F8" w:rsidRDefault="00C765F7">
      <w:pPr>
        <w:spacing w:line="400" w:lineRule="exact"/>
        <w:ind w:firstLineChars="0" w:firstLine="0"/>
        <w:jc w:val="left"/>
        <w:rPr>
          <w:rFonts w:eastAsia="方正黑体_GBK" w:cs="Times New Roman"/>
          <w:szCs w:val="30"/>
        </w:rPr>
      </w:pPr>
      <w:r w:rsidRPr="00A556F8">
        <w:rPr>
          <w:rFonts w:eastAsia="方正楷体_GBK" w:cs="Times New Roman"/>
          <w:kern w:val="0"/>
          <w:sz w:val="24"/>
        </w:rPr>
        <w:t>注：上报此报名表，视为选手及其监护人、所在学校、推荐部门均已了解大赛规则，承诺遵守赛事规定，并服从大赛组委会的安排和决定。承诺个人资料填报真实、准确无误，如有弄虚作假，选手及相关单位愿意承担相应责任。</w:t>
      </w:r>
      <w:r w:rsidRPr="00A556F8">
        <w:rPr>
          <w:rFonts w:eastAsia="方正黑体_GBK" w:cs="Times New Roman"/>
          <w:szCs w:val="30"/>
        </w:rPr>
        <w:br w:type="page"/>
      </w:r>
    </w:p>
    <w:p w:rsidR="0047405C" w:rsidRPr="00A556F8" w:rsidRDefault="00C765F7">
      <w:pPr>
        <w:ind w:firstLineChars="0" w:firstLine="0"/>
        <w:rPr>
          <w:rFonts w:eastAsia="方正黑体_GBK" w:cs="Times New Roman"/>
          <w:sz w:val="36"/>
          <w:szCs w:val="36"/>
        </w:rPr>
      </w:pPr>
      <w:r w:rsidRPr="00A556F8">
        <w:rPr>
          <w:rFonts w:eastAsia="方正黑体_GBK" w:cs="Times New Roman"/>
          <w:szCs w:val="30"/>
        </w:rPr>
        <w:lastRenderedPageBreak/>
        <w:t>附件</w:t>
      </w:r>
      <w:r w:rsidRPr="00A556F8">
        <w:rPr>
          <w:rFonts w:eastAsia="方正黑体_GBK" w:cs="Times New Roman"/>
          <w:szCs w:val="30"/>
        </w:rPr>
        <w:t>4</w:t>
      </w:r>
    </w:p>
    <w:p w:rsidR="0047405C" w:rsidRPr="00A556F8" w:rsidRDefault="0047405C" w:rsidP="00E203A9">
      <w:pPr>
        <w:ind w:firstLine="720"/>
        <w:jc w:val="center"/>
        <w:rPr>
          <w:rFonts w:eastAsia="方正小标宋简体" w:cs="Times New Roman"/>
          <w:sz w:val="36"/>
          <w:szCs w:val="36"/>
        </w:rPr>
      </w:pPr>
    </w:p>
    <w:p w:rsidR="0047405C" w:rsidRPr="00A556F8" w:rsidRDefault="00C765F7">
      <w:pPr>
        <w:ind w:firstLineChars="0" w:firstLine="0"/>
        <w:jc w:val="center"/>
        <w:rPr>
          <w:rFonts w:eastAsia="方正小标宋_GBK" w:cs="Times New Roman"/>
          <w:sz w:val="44"/>
          <w:szCs w:val="30"/>
        </w:rPr>
      </w:pPr>
      <w:bookmarkStart w:id="38" w:name="OLE_LINK93"/>
      <w:bookmarkStart w:id="39" w:name="OLE_LINK90"/>
      <w:bookmarkStart w:id="40" w:name="OLE_LINK89"/>
      <w:r w:rsidRPr="00A556F8">
        <w:rPr>
          <w:rFonts w:eastAsia="方正小标宋_GBK" w:cs="Times New Roman"/>
          <w:sz w:val="44"/>
          <w:szCs w:val="30"/>
        </w:rPr>
        <w:t>参赛选手讲解内容审查</w:t>
      </w:r>
      <w:bookmarkEnd w:id="38"/>
      <w:bookmarkEnd w:id="39"/>
      <w:bookmarkEnd w:id="40"/>
      <w:r w:rsidRPr="00A556F8">
        <w:rPr>
          <w:rFonts w:eastAsia="方正小标宋_GBK" w:cs="Times New Roman"/>
          <w:sz w:val="44"/>
          <w:szCs w:val="30"/>
        </w:rPr>
        <w:t>情况</w:t>
      </w:r>
    </w:p>
    <w:p w:rsidR="0047405C" w:rsidRPr="00A556F8" w:rsidRDefault="00C765F7">
      <w:pPr>
        <w:ind w:firstLineChars="0" w:firstLine="0"/>
        <w:jc w:val="center"/>
        <w:rPr>
          <w:rFonts w:eastAsia="方正楷体_GBK" w:cs="Times New Roman"/>
          <w:szCs w:val="32"/>
        </w:rPr>
      </w:pPr>
      <w:r w:rsidRPr="00A556F8">
        <w:rPr>
          <w:rFonts w:eastAsia="方正楷体_GBK" w:cs="Times New Roman"/>
          <w:szCs w:val="32"/>
        </w:rPr>
        <w:t>（模板）</w:t>
      </w:r>
    </w:p>
    <w:p w:rsidR="0047405C" w:rsidRPr="00A556F8" w:rsidRDefault="0047405C">
      <w:pPr>
        <w:ind w:firstLineChars="0" w:firstLine="0"/>
        <w:jc w:val="center"/>
        <w:rPr>
          <w:rFonts w:eastAsia="方正楷体_GBK" w:cs="Times New Roman"/>
          <w:szCs w:val="32"/>
        </w:rPr>
      </w:pPr>
    </w:p>
    <w:p w:rsidR="0047405C" w:rsidRPr="00A556F8" w:rsidRDefault="00C765F7">
      <w:pPr>
        <w:ind w:firstLineChars="0" w:firstLine="0"/>
        <w:rPr>
          <w:rFonts w:cs="Times New Roman"/>
          <w:szCs w:val="32"/>
        </w:rPr>
      </w:pPr>
      <w:r w:rsidRPr="00A556F8">
        <w:rPr>
          <w:rFonts w:cs="Times New Roman"/>
          <w:szCs w:val="32"/>
        </w:rPr>
        <w:t>2024</w:t>
      </w:r>
      <w:r w:rsidRPr="00A556F8">
        <w:rPr>
          <w:rFonts w:cs="Times New Roman"/>
          <w:szCs w:val="32"/>
        </w:rPr>
        <w:t>年南京市科普讲解大赛组委会：</w:t>
      </w:r>
    </w:p>
    <w:p w:rsidR="0047405C" w:rsidRPr="00A556F8" w:rsidRDefault="00C765F7" w:rsidP="00E203A9">
      <w:pPr>
        <w:ind w:firstLine="640"/>
        <w:rPr>
          <w:rFonts w:cs="Times New Roman"/>
          <w:szCs w:val="32"/>
        </w:rPr>
      </w:pPr>
      <w:r w:rsidRPr="00A556F8">
        <w:rPr>
          <w:rFonts w:cs="Times New Roman"/>
          <w:szCs w:val="32"/>
        </w:rPr>
        <w:t>我单位认真履行审查责任，对推荐选手的讲解内容进行了严格审查。经审查，</w:t>
      </w:r>
      <w:r w:rsidRPr="00A556F8">
        <w:rPr>
          <w:rFonts w:cs="Times New Roman"/>
          <w:szCs w:val="32"/>
          <w:u w:val="single" w:color="000000"/>
        </w:rPr>
        <w:t xml:space="preserve">                     </w:t>
      </w:r>
      <w:r w:rsidRPr="00A556F8">
        <w:rPr>
          <w:rFonts w:cs="Times New Roman"/>
          <w:szCs w:val="32"/>
        </w:rPr>
        <w:t>选手讲解内容无政治性及科学性错误。如我单位未切实履行审查承诺，愿意依照法律法规接受处罚并承担所有责任。</w:t>
      </w:r>
    </w:p>
    <w:p w:rsidR="0047405C" w:rsidRPr="00A556F8" w:rsidRDefault="00C765F7" w:rsidP="00E203A9">
      <w:pPr>
        <w:ind w:firstLine="640"/>
        <w:rPr>
          <w:rFonts w:cs="Times New Roman"/>
          <w:szCs w:val="32"/>
        </w:rPr>
      </w:pPr>
      <w:r w:rsidRPr="00A556F8">
        <w:rPr>
          <w:rFonts w:cs="Times New Roman"/>
          <w:szCs w:val="32"/>
        </w:rPr>
        <w:t>特此说明。</w:t>
      </w:r>
    </w:p>
    <w:p w:rsidR="0047405C" w:rsidRPr="00A556F8" w:rsidRDefault="0047405C" w:rsidP="00E203A9">
      <w:pPr>
        <w:ind w:firstLine="640"/>
        <w:rPr>
          <w:rFonts w:cs="Times New Roman"/>
          <w:szCs w:val="32"/>
        </w:rPr>
      </w:pPr>
    </w:p>
    <w:p w:rsidR="0047405C" w:rsidRPr="00A556F8" w:rsidRDefault="0047405C" w:rsidP="00E203A9">
      <w:pPr>
        <w:ind w:firstLine="640"/>
        <w:rPr>
          <w:rFonts w:cs="Times New Roman"/>
          <w:szCs w:val="32"/>
        </w:rPr>
      </w:pPr>
    </w:p>
    <w:p w:rsidR="0047405C" w:rsidRPr="00A556F8" w:rsidRDefault="0047405C" w:rsidP="00E203A9">
      <w:pPr>
        <w:ind w:firstLine="640"/>
        <w:rPr>
          <w:rFonts w:cs="Times New Roman"/>
          <w:szCs w:val="32"/>
        </w:rPr>
      </w:pPr>
    </w:p>
    <w:p w:rsidR="0047405C" w:rsidRPr="00A556F8" w:rsidRDefault="00C765F7">
      <w:pPr>
        <w:ind w:firstLineChars="0" w:firstLine="0"/>
        <w:jc w:val="center"/>
        <w:rPr>
          <w:rFonts w:cs="Times New Roman"/>
          <w:szCs w:val="32"/>
        </w:rPr>
      </w:pPr>
      <w:r w:rsidRPr="00A556F8">
        <w:rPr>
          <w:rFonts w:cs="Times New Roman"/>
          <w:szCs w:val="32"/>
        </w:rPr>
        <w:t xml:space="preserve">           </w:t>
      </w:r>
      <w:r w:rsidRPr="00A556F8">
        <w:rPr>
          <w:rFonts w:cs="Times New Roman"/>
          <w:szCs w:val="32"/>
        </w:rPr>
        <w:t>选手推荐单位：</w:t>
      </w:r>
      <w:r w:rsidRPr="00A556F8">
        <w:rPr>
          <w:rFonts w:cs="Times New Roman"/>
          <w:szCs w:val="32"/>
        </w:rPr>
        <w:t xml:space="preserve">     </w:t>
      </w:r>
      <w:r w:rsidRPr="00A556F8">
        <w:rPr>
          <w:rFonts w:cs="Times New Roman"/>
          <w:szCs w:val="32"/>
        </w:rPr>
        <w:t>（盖章）</w:t>
      </w:r>
    </w:p>
    <w:p w:rsidR="0047405C" w:rsidRPr="00A556F8" w:rsidRDefault="00C765F7">
      <w:pPr>
        <w:tabs>
          <w:tab w:val="left" w:pos="8080"/>
        </w:tabs>
        <w:ind w:firstLineChars="1600" w:firstLine="5120"/>
        <w:rPr>
          <w:rFonts w:cs="Times New Roman"/>
          <w:szCs w:val="32"/>
        </w:rPr>
      </w:pPr>
      <w:r w:rsidRPr="00A556F8">
        <w:rPr>
          <w:rFonts w:cs="Times New Roman"/>
          <w:szCs w:val="32"/>
        </w:rPr>
        <w:t>2024</w:t>
      </w:r>
      <w:r w:rsidRPr="00A556F8">
        <w:rPr>
          <w:rFonts w:cs="Times New Roman"/>
          <w:szCs w:val="32"/>
        </w:rPr>
        <w:t>年</w:t>
      </w:r>
      <w:r w:rsidRPr="00A556F8">
        <w:rPr>
          <w:rFonts w:cs="Times New Roman"/>
          <w:szCs w:val="32"/>
        </w:rPr>
        <w:t xml:space="preserve">    </w:t>
      </w:r>
      <w:r w:rsidRPr="00A556F8">
        <w:rPr>
          <w:rFonts w:cs="Times New Roman"/>
          <w:szCs w:val="32"/>
        </w:rPr>
        <w:t>月</w:t>
      </w:r>
      <w:r w:rsidRPr="00A556F8">
        <w:rPr>
          <w:rFonts w:cs="Times New Roman"/>
          <w:szCs w:val="32"/>
        </w:rPr>
        <w:t xml:space="preserve">    </w:t>
      </w:r>
      <w:r w:rsidRPr="00A556F8">
        <w:rPr>
          <w:rFonts w:cs="Times New Roman"/>
          <w:szCs w:val="32"/>
        </w:rPr>
        <w:t>日</w:t>
      </w:r>
      <w:bookmarkEnd w:id="0"/>
    </w:p>
    <w:p w:rsidR="0047405C" w:rsidRPr="00A556F8" w:rsidRDefault="0047405C" w:rsidP="00E203A9">
      <w:pPr>
        <w:spacing w:line="560" w:lineRule="exact"/>
        <w:ind w:firstLine="640"/>
        <w:jc w:val="center"/>
        <w:rPr>
          <w:rFonts w:eastAsia="仿宋" w:cs="Times New Roman"/>
          <w:szCs w:val="32"/>
        </w:rPr>
      </w:pPr>
    </w:p>
    <w:sectPr w:rsidR="0047405C" w:rsidRPr="00A556F8" w:rsidSect="00E20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701" w:left="1588" w:header="851" w:footer="85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5C" w:rsidRDefault="00C765F7" w:rsidP="00E203A9">
      <w:pPr>
        <w:spacing w:line="240" w:lineRule="auto"/>
        <w:ind w:firstLine="640"/>
      </w:pPr>
      <w:r>
        <w:separator/>
      </w: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BB3E25" w:rsidRDefault="00BB3E25">
      <w:pPr>
        <w:ind w:firstLine="640"/>
      </w:pPr>
    </w:p>
  </w:endnote>
  <w:endnote w:type="continuationSeparator" w:id="0">
    <w:p w:rsidR="0047405C" w:rsidRDefault="00C765F7" w:rsidP="00E203A9">
      <w:pPr>
        <w:spacing w:line="240" w:lineRule="auto"/>
        <w:ind w:firstLine="640"/>
      </w:pPr>
      <w:r>
        <w:continuationSeparator/>
      </w: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BB3E25" w:rsidRDefault="00BB3E25">
      <w:pPr>
        <w:ind w:firstLine="6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5C" w:rsidRDefault="0047405C" w:rsidP="00E203A9">
    <w:pPr>
      <w:pStyle w:val="a7"/>
      <w:ind w:firstLine="360"/>
      <w:rPr>
        <w:rStyle w:val="NormalCharacter"/>
      </w:rPr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BB3E25" w:rsidRDefault="00BB3E25">
    <w:pPr>
      <w:ind w:firstLine="6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5720602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B3E25" w:rsidRPr="00A556F8" w:rsidRDefault="00C765F7" w:rsidP="00A556F8">
        <w:pPr>
          <w:pStyle w:val="a7"/>
          <w:ind w:firstLine="360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Pr="00A556F8">
          <w:rPr>
            <w:rFonts w:eastAsiaTheme="minorEastAsia" w:cs="Times New Roman"/>
            <w:sz w:val="28"/>
            <w:szCs w:val="28"/>
          </w:rPr>
          <w:t xml:space="preserve"> </w:t>
        </w:r>
        <w:r w:rsidR="00442FB6" w:rsidRPr="00A556F8">
          <w:rPr>
            <w:rFonts w:eastAsiaTheme="minorEastAsia" w:cs="Times New Roman"/>
            <w:sz w:val="28"/>
            <w:szCs w:val="28"/>
          </w:rPr>
          <w:fldChar w:fldCharType="begin"/>
        </w:r>
        <w:r w:rsidRPr="00A556F8">
          <w:rPr>
            <w:rFonts w:eastAsiaTheme="minorEastAsia" w:cs="Times New Roman"/>
            <w:sz w:val="28"/>
            <w:szCs w:val="28"/>
          </w:rPr>
          <w:instrText>PAGE   \* MERGEFORMAT</w:instrText>
        </w:r>
        <w:r w:rsidR="00442FB6" w:rsidRPr="00A556F8">
          <w:rPr>
            <w:rFonts w:eastAsiaTheme="minorEastAsia" w:cs="Times New Roman"/>
            <w:sz w:val="28"/>
            <w:szCs w:val="28"/>
          </w:rPr>
          <w:fldChar w:fldCharType="separate"/>
        </w:r>
        <w:r w:rsidR="00101AC3" w:rsidRPr="00101AC3">
          <w:rPr>
            <w:rFonts w:eastAsiaTheme="minorEastAsia" w:cs="Times New Roman"/>
            <w:noProof/>
            <w:sz w:val="28"/>
            <w:szCs w:val="28"/>
            <w:lang w:val="zh-CN"/>
          </w:rPr>
          <w:t>11</w:t>
        </w:r>
        <w:r w:rsidR="00442FB6" w:rsidRPr="00A556F8">
          <w:rPr>
            <w:rFonts w:eastAsiaTheme="minorEastAsia" w:cs="Times New Roman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5C" w:rsidRDefault="0047405C" w:rsidP="00E203A9">
    <w:pPr>
      <w:pStyle w:val="a7"/>
      <w:ind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5C" w:rsidRDefault="00C765F7" w:rsidP="00E203A9">
      <w:pPr>
        <w:spacing w:line="240" w:lineRule="auto"/>
        <w:ind w:firstLine="640"/>
      </w:pPr>
      <w:r>
        <w:separator/>
      </w: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BB3E25" w:rsidRDefault="00BB3E25">
      <w:pPr>
        <w:ind w:firstLine="640"/>
      </w:pPr>
    </w:p>
  </w:footnote>
  <w:footnote w:type="continuationSeparator" w:id="0">
    <w:p w:rsidR="0047405C" w:rsidRDefault="00C765F7" w:rsidP="00E203A9">
      <w:pPr>
        <w:spacing w:line="240" w:lineRule="auto"/>
        <w:ind w:firstLine="640"/>
      </w:pPr>
      <w:r>
        <w:continuationSeparator/>
      </w: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5B1F32" w:rsidRDefault="005B1F32" w:rsidP="00E203A9">
      <w:pPr>
        <w:ind w:firstLine="640"/>
      </w:pPr>
    </w:p>
    <w:p w:rsidR="00BB3E25" w:rsidRDefault="00BB3E25">
      <w:pPr>
        <w:ind w:firstLine="64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5C" w:rsidRDefault="0047405C" w:rsidP="00E203A9">
    <w:pPr>
      <w:pStyle w:val="a8"/>
      <w:ind w:firstLine="360"/>
      <w:rPr>
        <w:rStyle w:val="NormalCharacter"/>
      </w:rPr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5B1F32" w:rsidRDefault="005B1F32" w:rsidP="00E203A9">
    <w:pPr>
      <w:ind w:firstLine="640"/>
    </w:pPr>
  </w:p>
  <w:p w:rsidR="00BB3E25" w:rsidRDefault="00BB3E25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32" w:rsidRDefault="005B1F32" w:rsidP="00E203A9">
    <w:pPr>
      <w:ind w:firstLineChars="0" w:firstLine="0"/>
    </w:pPr>
  </w:p>
  <w:p w:rsidR="00BB3E25" w:rsidRDefault="00BB3E25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5C" w:rsidRDefault="0047405C" w:rsidP="00E203A9">
    <w:pPr>
      <w:pStyle w:val="a8"/>
      <w:ind w:firstLine="360"/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1DD4"/>
    <w:multiLevelType w:val="singleLevel"/>
    <w:tmpl w:val="59E01DD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docVars>
    <w:docVar w:name="commondata" w:val="eyJoZGlkIjoiMDI5YjJhZThhZDU2NzIwZjk0MzI4YzA4YzM2ZGE2ZDcifQ=="/>
  </w:docVars>
  <w:rsids>
    <w:rsidRoot w:val="00DD64F8"/>
    <w:rsid w:val="000357CD"/>
    <w:rsid w:val="000654EB"/>
    <w:rsid w:val="000C10C3"/>
    <w:rsid w:val="000C2FCE"/>
    <w:rsid w:val="000D373B"/>
    <w:rsid w:val="00101AC3"/>
    <w:rsid w:val="00104B6E"/>
    <w:rsid w:val="001116F1"/>
    <w:rsid w:val="001120CE"/>
    <w:rsid w:val="00141873"/>
    <w:rsid w:val="00151AF8"/>
    <w:rsid w:val="001537CD"/>
    <w:rsid w:val="0018089A"/>
    <w:rsid w:val="0018597A"/>
    <w:rsid w:val="00197DF5"/>
    <w:rsid w:val="001C06EF"/>
    <w:rsid w:val="001C57AF"/>
    <w:rsid w:val="001C5FE7"/>
    <w:rsid w:val="001F4200"/>
    <w:rsid w:val="00200712"/>
    <w:rsid w:val="002376B3"/>
    <w:rsid w:val="002723A1"/>
    <w:rsid w:val="0027762B"/>
    <w:rsid w:val="0029013A"/>
    <w:rsid w:val="002A500B"/>
    <w:rsid w:val="002C3D77"/>
    <w:rsid w:val="002D2EC9"/>
    <w:rsid w:val="002F000B"/>
    <w:rsid w:val="00300397"/>
    <w:rsid w:val="00302D76"/>
    <w:rsid w:val="00334DB2"/>
    <w:rsid w:val="0033501E"/>
    <w:rsid w:val="00346DBC"/>
    <w:rsid w:val="00347F59"/>
    <w:rsid w:val="003878FA"/>
    <w:rsid w:val="003A06E1"/>
    <w:rsid w:val="003B2228"/>
    <w:rsid w:val="003D3632"/>
    <w:rsid w:val="00402347"/>
    <w:rsid w:val="00425CEE"/>
    <w:rsid w:val="00442C64"/>
    <w:rsid w:val="00442FB6"/>
    <w:rsid w:val="00455023"/>
    <w:rsid w:val="00457AF7"/>
    <w:rsid w:val="00461876"/>
    <w:rsid w:val="004718CE"/>
    <w:rsid w:val="0047405C"/>
    <w:rsid w:val="004B09A4"/>
    <w:rsid w:val="004E235B"/>
    <w:rsid w:val="004F508F"/>
    <w:rsid w:val="004F74D2"/>
    <w:rsid w:val="005118E1"/>
    <w:rsid w:val="005260EA"/>
    <w:rsid w:val="005300F2"/>
    <w:rsid w:val="00530E48"/>
    <w:rsid w:val="00547564"/>
    <w:rsid w:val="00552327"/>
    <w:rsid w:val="0055690B"/>
    <w:rsid w:val="00584B24"/>
    <w:rsid w:val="00585875"/>
    <w:rsid w:val="005872AE"/>
    <w:rsid w:val="005A4E2D"/>
    <w:rsid w:val="005A6C36"/>
    <w:rsid w:val="005B1F32"/>
    <w:rsid w:val="005B731F"/>
    <w:rsid w:val="005E2F97"/>
    <w:rsid w:val="005E7C49"/>
    <w:rsid w:val="0061014F"/>
    <w:rsid w:val="006252C9"/>
    <w:rsid w:val="00654087"/>
    <w:rsid w:val="00672359"/>
    <w:rsid w:val="006A4C72"/>
    <w:rsid w:val="006B2461"/>
    <w:rsid w:val="006C6B60"/>
    <w:rsid w:val="006D0BEB"/>
    <w:rsid w:val="006D3A27"/>
    <w:rsid w:val="006E08C8"/>
    <w:rsid w:val="006F1ECB"/>
    <w:rsid w:val="00726136"/>
    <w:rsid w:val="007427DC"/>
    <w:rsid w:val="00783306"/>
    <w:rsid w:val="007D3C5B"/>
    <w:rsid w:val="007E1125"/>
    <w:rsid w:val="007E765A"/>
    <w:rsid w:val="007F389C"/>
    <w:rsid w:val="00805CCF"/>
    <w:rsid w:val="00807754"/>
    <w:rsid w:val="00807CFF"/>
    <w:rsid w:val="00813875"/>
    <w:rsid w:val="0086075F"/>
    <w:rsid w:val="0088016F"/>
    <w:rsid w:val="008840BD"/>
    <w:rsid w:val="008917AB"/>
    <w:rsid w:val="008C7F2D"/>
    <w:rsid w:val="008D4228"/>
    <w:rsid w:val="00902DFC"/>
    <w:rsid w:val="009101D2"/>
    <w:rsid w:val="009356F0"/>
    <w:rsid w:val="00961372"/>
    <w:rsid w:val="009623D9"/>
    <w:rsid w:val="00973241"/>
    <w:rsid w:val="009859AF"/>
    <w:rsid w:val="00993A13"/>
    <w:rsid w:val="009D1200"/>
    <w:rsid w:val="009F1C2C"/>
    <w:rsid w:val="00A347E4"/>
    <w:rsid w:val="00A354F0"/>
    <w:rsid w:val="00A46493"/>
    <w:rsid w:val="00A5386C"/>
    <w:rsid w:val="00A556F8"/>
    <w:rsid w:val="00A74BA8"/>
    <w:rsid w:val="00AA1EFC"/>
    <w:rsid w:val="00AA70DE"/>
    <w:rsid w:val="00AC6FCC"/>
    <w:rsid w:val="00AC70FA"/>
    <w:rsid w:val="00AD4C74"/>
    <w:rsid w:val="00B17C2B"/>
    <w:rsid w:val="00B21302"/>
    <w:rsid w:val="00B52D77"/>
    <w:rsid w:val="00B67860"/>
    <w:rsid w:val="00B72D62"/>
    <w:rsid w:val="00B80049"/>
    <w:rsid w:val="00B81CAC"/>
    <w:rsid w:val="00B83D9D"/>
    <w:rsid w:val="00BA2EB3"/>
    <w:rsid w:val="00BA69BC"/>
    <w:rsid w:val="00BB3E25"/>
    <w:rsid w:val="00BC6DD7"/>
    <w:rsid w:val="00BD2C92"/>
    <w:rsid w:val="00BF2AE3"/>
    <w:rsid w:val="00BF6B14"/>
    <w:rsid w:val="00C34FEE"/>
    <w:rsid w:val="00C63169"/>
    <w:rsid w:val="00C765F7"/>
    <w:rsid w:val="00C832CC"/>
    <w:rsid w:val="00C97CE0"/>
    <w:rsid w:val="00CA056D"/>
    <w:rsid w:val="00CB07CA"/>
    <w:rsid w:val="00CD4971"/>
    <w:rsid w:val="00D22751"/>
    <w:rsid w:val="00D277AE"/>
    <w:rsid w:val="00D30AAC"/>
    <w:rsid w:val="00D60D18"/>
    <w:rsid w:val="00D838B3"/>
    <w:rsid w:val="00D86363"/>
    <w:rsid w:val="00D91B35"/>
    <w:rsid w:val="00DA3A99"/>
    <w:rsid w:val="00DB317B"/>
    <w:rsid w:val="00DD64F8"/>
    <w:rsid w:val="00DE7A89"/>
    <w:rsid w:val="00E06F80"/>
    <w:rsid w:val="00E1554A"/>
    <w:rsid w:val="00E203A9"/>
    <w:rsid w:val="00E24AE8"/>
    <w:rsid w:val="00E57001"/>
    <w:rsid w:val="00E76CAC"/>
    <w:rsid w:val="00E77A7E"/>
    <w:rsid w:val="00EA5991"/>
    <w:rsid w:val="00EB54DB"/>
    <w:rsid w:val="00ED3BF1"/>
    <w:rsid w:val="00ED454B"/>
    <w:rsid w:val="00F13095"/>
    <w:rsid w:val="00F21BBF"/>
    <w:rsid w:val="00F2617A"/>
    <w:rsid w:val="00F3161B"/>
    <w:rsid w:val="00F4273F"/>
    <w:rsid w:val="00F53B54"/>
    <w:rsid w:val="00F70961"/>
    <w:rsid w:val="00F740A2"/>
    <w:rsid w:val="00F87B24"/>
    <w:rsid w:val="00F92151"/>
    <w:rsid w:val="00FB7E52"/>
    <w:rsid w:val="00FD15F0"/>
    <w:rsid w:val="00FD5674"/>
    <w:rsid w:val="00FF0AC0"/>
    <w:rsid w:val="00FF7CEF"/>
    <w:rsid w:val="02FA082F"/>
    <w:rsid w:val="05BE319D"/>
    <w:rsid w:val="0721638A"/>
    <w:rsid w:val="0C937D2A"/>
    <w:rsid w:val="12CF2781"/>
    <w:rsid w:val="15F06E64"/>
    <w:rsid w:val="1610240F"/>
    <w:rsid w:val="170F26A3"/>
    <w:rsid w:val="1840063A"/>
    <w:rsid w:val="1C023CA2"/>
    <w:rsid w:val="23DD65A5"/>
    <w:rsid w:val="24701E1A"/>
    <w:rsid w:val="26D53B6B"/>
    <w:rsid w:val="29B844D4"/>
    <w:rsid w:val="2AE06BEE"/>
    <w:rsid w:val="2C02125C"/>
    <w:rsid w:val="2EA66FF1"/>
    <w:rsid w:val="322748ED"/>
    <w:rsid w:val="37FD143F"/>
    <w:rsid w:val="380202B3"/>
    <w:rsid w:val="39425401"/>
    <w:rsid w:val="3A4C328A"/>
    <w:rsid w:val="3F5661FB"/>
    <w:rsid w:val="428D254A"/>
    <w:rsid w:val="430D78DE"/>
    <w:rsid w:val="43D906AD"/>
    <w:rsid w:val="4A29490D"/>
    <w:rsid w:val="51BF25CE"/>
    <w:rsid w:val="544611BD"/>
    <w:rsid w:val="57191597"/>
    <w:rsid w:val="5DEA664B"/>
    <w:rsid w:val="602F2A3B"/>
    <w:rsid w:val="6138591F"/>
    <w:rsid w:val="6D6C0E2A"/>
    <w:rsid w:val="6DAA1953"/>
    <w:rsid w:val="71FE04BF"/>
    <w:rsid w:val="79BC4EE7"/>
    <w:rsid w:val="7A1C5986"/>
    <w:rsid w:val="7ACD7155"/>
    <w:rsid w:val="7E533BF1"/>
    <w:rsid w:val="7F8A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99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autoRedefine/>
    <w:qFormat/>
    <w:rsid w:val="00BB3E25"/>
    <w:pPr>
      <w:spacing w:line="580" w:lineRule="exact"/>
      <w:ind w:firstLineChars="200" w:firstLine="200"/>
      <w:jc w:val="both"/>
      <w:textAlignment w:val="baseline"/>
    </w:pPr>
    <w:rPr>
      <w:rFonts w:eastAsia="方正仿宋_GBK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B3E25"/>
    <w:pPr>
      <w:widowControl w:val="0"/>
      <w:spacing w:beforeAutospacing="1" w:afterAutospacing="1" w:line="240" w:lineRule="auto"/>
      <w:ind w:firstLineChars="0" w:firstLine="0"/>
      <w:jc w:val="left"/>
      <w:textAlignment w:val="auto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link w:val="UserStyle0"/>
    <w:autoRedefine/>
    <w:qFormat/>
    <w:rsid w:val="00BB3E25"/>
    <w:pPr>
      <w:spacing w:after="120"/>
    </w:pPr>
  </w:style>
  <w:style w:type="paragraph" w:styleId="a3">
    <w:name w:val="Body Text"/>
    <w:basedOn w:val="a"/>
    <w:next w:val="a"/>
    <w:link w:val="Char"/>
    <w:autoRedefine/>
    <w:uiPriority w:val="99"/>
    <w:qFormat/>
    <w:rsid w:val="00BB3E25"/>
    <w:pPr>
      <w:widowControl w:val="0"/>
      <w:spacing w:line="240" w:lineRule="auto"/>
      <w:ind w:firstLineChars="0" w:firstLine="0"/>
      <w:textAlignment w:val="auto"/>
    </w:pPr>
    <w:rPr>
      <w:rFonts w:ascii="Calibri" w:eastAsia="宋体" w:hAnsi="Calibri" w:cs="Times New Roman"/>
      <w:sz w:val="21"/>
      <w:szCs w:val="21"/>
    </w:rPr>
  </w:style>
  <w:style w:type="paragraph" w:styleId="a4">
    <w:name w:val="Body Text Indent"/>
    <w:basedOn w:val="a"/>
    <w:link w:val="Char0"/>
    <w:qFormat/>
    <w:rsid w:val="00BB3E25"/>
    <w:pPr>
      <w:spacing w:after="120"/>
      <w:ind w:leftChars="200" w:left="420"/>
    </w:pPr>
  </w:style>
  <w:style w:type="paragraph" w:styleId="a5">
    <w:name w:val="Date"/>
    <w:basedOn w:val="a"/>
    <w:next w:val="a"/>
    <w:autoRedefine/>
    <w:qFormat/>
    <w:rsid w:val="00BB3E25"/>
    <w:pPr>
      <w:ind w:leftChars="2500" w:left="100"/>
    </w:pPr>
  </w:style>
  <w:style w:type="paragraph" w:styleId="a6">
    <w:name w:val="Balloon Text"/>
    <w:basedOn w:val="a"/>
    <w:link w:val="Char1"/>
    <w:autoRedefine/>
    <w:qFormat/>
    <w:rsid w:val="00BB3E25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BB3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BB3E2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BB3E25"/>
    <w:pPr>
      <w:widowControl w:val="0"/>
      <w:spacing w:beforeAutospacing="1" w:afterAutospacing="1" w:line="240" w:lineRule="auto"/>
      <w:ind w:firstLineChars="0" w:firstLine="0"/>
      <w:jc w:val="left"/>
      <w:textAlignment w:val="auto"/>
    </w:pPr>
    <w:rPr>
      <w:rFonts w:ascii="Calibri" w:eastAsia="宋体" w:hAnsi="Calibri" w:cs="Times New Roman"/>
      <w:kern w:val="0"/>
      <w:sz w:val="24"/>
    </w:rPr>
  </w:style>
  <w:style w:type="character" w:styleId="aa">
    <w:name w:val="Strong"/>
    <w:qFormat/>
    <w:rsid w:val="00BB3E25"/>
    <w:rPr>
      <w:rFonts w:cs="Times New Roman"/>
      <w:b/>
      <w:bCs/>
    </w:rPr>
  </w:style>
  <w:style w:type="character" w:styleId="ab">
    <w:name w:val="Emphasis"/>
    <w:autoRedefine/>
    <w:qFormat/>
    <w:rsid w:val="00BB3E25"/>
    <w:rPr>
      <w:i/>
      <w:iCs/>
    </w:rPr>
  </w:style>
  <w:style w:type="character" w:styleId="ac">
    <w:name w:val="Hyperlink"/>
    <w:basedOn w:val="NormalCharacter"/>
    <w:qFormat/>
    <w:rsid w:val="00BB3E25"/>
    <w:rPr>
      <w:color w:val="0000FF"/>
    </w:rPr>
  </w:style>
  <w:style w:type="character" w:customStyle="1" w:styleId="NormalCharacter">
    <w:name w:val="NormalCharacter"/>
    <w:semiHidden/>
    <w:qFormat/>
    <w:rsid w:val="00BB3E25"/>
  </w:style>
  <w:style w:type="paragraph" w:customStyle="1" w:styleId="Heading1">
    <w:name w:val="Heading1"/>
    <w:basedOn w:val="a"/>
    <w:next w:val="a"/>
    <w:link w:val="UserStyle1"/>
    <w:qFormat/>
    <w:rsid w:val="00BB3E25"/>
    <w:pPr>
      <w:keepNext/>
      <w:keepLines/>
      <w:spacing w:before="340" w:after="330" w:line="578" w:lineRule="atLeast"/>
    </w:pPr>
    <w:rPr>
      <w:rFonts w:cs="Times New Roman"/>
      <w:b/>
      <w:bCs/>
      <w:kern w:val="44"/>
      <w:sz w:val="44"/>
      <w:szCs w:val="44"/>
    </w:rPr>
  </w:style>
  <w:style w:type="paragraph" w:customStyle="1" w:styleId="Heading2">
    <w:name w:val="Heading2"/>
    <w:basedOn w:val="a"/>
    <w:next w:val="a"/>
    <w:link w:val="UserStyle2"/>
    <w:qFormat/>
    <w:rsid w:val="00BB3E25"/>
    <w:pPr>
      <w:keepNext/>
      <w:keepLines/>
      <w:spacing w:before="260" w:after="260" w:line="416" w:lineRule="auto"/>
    </w:pPr>
    <w:rPr>
      <w:rFonts w:ascii="Cambria" w:hAnsi="Cambria" w:cs="Times New Roman"/>
      <w:b/>
      <w:bCs/>
      <w:szCs w:val="32"/>
    </w:rPr>
  </w:style>
  <w:style w:type="paragraph" w:customStyle="1" w:styleId="Heading3">
    <w:name w:val="Heading3"/>
    <w:basedOn w:val="a"/>
    <w:next w:val="a"/>
    <w:qFormat/>
    <w:rsid w:val="00BB3E25"/>
    <w:pPr>
      <w:keepNext/>
      <w:keepLines/>
      <w:spacing w:before="260" w:after="260" w:line="416" w:lineRule="auto"/>
    </w:pPr>
    <w:rPr>
      <w:rFonts w:cs="Times New Roman"/>
      <w:b/>
      <w:bCs/>
      <w:szCs w:val="32"/>
    </w:rPr>
  </w:style>
  <w:style w:type="paragraph" w:customStyle="1" w:styleId="Heading4">
    <w:name w:val="Heading4"/>
    <w:basedOn w:val="a"/>
    <w:link w:val="UserStyle3"/>
    <w:autoRedefine/>
    <w:qFormat/>
    <w:rsid w:val="00BB3E25"/>
    <w:pPr>
      <w:spacing w:before="100" w:beforeAutospacing="1" w:after="100" w:afterAutospacing="1"/>
      <w:jc w:val="left"/>
    </w:pPr>
    <w:rPr>
      <w:rFonts w:ascii="宋体" w:hAnsi="宋体" w:cs="Times New Roman"/>
      <w:b/>
      <w:bCs/>
      <w:kern w:val="0"/>
      <w:sz w:val="24"/>
    </w:rPr>
  </w:style>
  <w:style w:type="table" w:customStyle="1" w:styleId="TableNormal">
    <w:name w:val="TableNormal"/>
    <w:autoRedefine/>
    <w:semiHidden/>
    <w:qFormat/>
    <w:rsid w:val="00BB3E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BodyText"/>
    <w:autoRedefine/>
    <w:qFormat/>
    <w:rsid w:val="00BB3E25"/>
    <w:rPr>
      <w:kern w:val="2"/>
      <w:sz w:val="21"/>
      <w:szCs w:val="24"/>
    </w:rPr>
  </w:style>
  <w:style w:type="character" w:customStyle="1" w:styleId="UserStyle1">
    <w:name w:val="UserStyle_1"/>
    <w:link w:val="Heading1"/>
    <w:qFormat/>
    <w:rsid w:val="00BB3E25"/>
    <w:rPr>
      <w:rFonts w:eastAsia="方正仿宋_GBK" w:cs="Times New Roman"/>
      <w:b/>
      <w:bCs/>
      <w:kern w:val="44"/>
      <w:sz w:val="44"/>
      <w:szCs w:val="44"/>
    </w:rPr>
  </w:style>
  <w:style w:type="character" w:customStyle="1" w:styleId="UserStyle2">
    <w:name w:val="UserStyle_2"/>
    <w:link w:val="Heading2"/>
    <w:autoRedefine/>
    <w:qFormat/>
    <w:rsid w:val="00BB3E2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UserStyle3">
    <w:name w:val="UserStyle_3"/>
    <w:link w:val="Heading4"/>
    <w:autoRedefine/>
    <w:qFormat/>
    <w:rsid w:val="00BB3E25"/>
    <w:rPr>
      <w:rFonts w:ascii="宋体" w:hAnsi="宋体" w:cs="宋体"/>
      <w:b/>
      <w:bCs/>
      <w:sz w:val="24"/>
      <w:szCs w:val="24"/>
    </w:rPr>
  </w:style>
  <w:style w:type="paragraph" w:customStyle="1" w:styleId="BodyTextIndent">
    <w:name w:val="BodyTextIndent"/>
    <w:basedOn w:val="a"/>
    <w:link w:val="UserStyle4"/>
    <w:autoRedefine/>
    <w:qFormat/>
    <w:rsid w:val="00BB3E25"/>
    <w:pPr>
      <w:spacing w:line="560" w:lineRule="exact"/>
      <w:ind w:firstLine="600"/>
    </w:pPr>
    <w:rPr>
      <w:rFonts w:ascii="仿宋_GB2312" w:eastAsia="仿宋_GB2312"/>
      <w:sz w:val="30"/>
      <w:szCs w:val="30"/>
    </w:rPr>
  </w:style>
  <w:style w:type="character" w:customStyle="1" w:styleId="UserStyle4">
    <w:name w:val="UserStyle_4"/>
    <w:link w:val="BodyTextIndent"/>
    <w:autoRedefine/>
    <w:qFormat/>
    <w:rsid w:val="00BB3E25"/>
    <w:rPr>
      <w:rFonts w:ascii="仿宋_GB2312" w:eastAsia="仿宋_GB2312"/>
      <w:kern w:val="2"/>
      <w:sz w:val="30"/>
      <w:szCs w:val="30"/>
    </w:rPr>
  </w:style>
  <w:style w:type="paragraph" w:customStyle="1" w:styleId="BlockQuote">
    <w:name w:val="BlockQuote"/>
    <w:basedOn w:val="a"/>
    <w:autoRedefine/>
    <w:qFormat/>
    <w:rsid w:val="00BB3E25"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customStyle="1" w:styleId="PlainText">
    <w:name w:val="PlainText"/>
    <w:basedOn w:val="a"/>
    <w:link w:val="UserStyle5"/>
    <w:autoRedefine/>
    <w:qFormat/>
    <w:rsid w:val="00BB3E25"/>
    <w:rPr>
      <w:rFonts w:ascii="宋体" w:eastAsia="仿宋_GB2312" w:hAnsi="Courier New"/>
      <w:sz w:val="30"/>
      <w:szCs w:val="20"/>
    </w:rPr>
  </w:style>
  <w:style w:type="character" w:customStyle="1" w:styleId="UserStyle5">
    <w:name w:val="UserStyle_5"/>
    <w:link w:val="PlainText"/>
    <w:autoRedefine/>
    <w:qFormat/>
    <w:rsid w:val="00BB3E25"/>
    <w:rPr>
      <w:rFonts w:ascii="宋体" w:eastAsia="仿宋_GB2312" w:hAnsi="Courier New"/>
      <w:kern w:val="2"/>
      <w:sz w:val="30"/>
      <w:lang w:val="en-US" w:eastAsia="zh-CN" w:bidi="ar-SA"/>
    </w:rPr>
  </w:style>
  <w:style w:type="paragraph" w:customStyle="1" w:styleId="Acetate">
    <w:name w:val="Acetate"/>
    <w:basedOn w:val="a"/>
    <w:autoRedefine/>
    <w:semiHidden/>
    <w:qFormat/>
    <w:rsid w:val="00BB3E25"/>
    <w:rPr>
      <w:sz w:val="18"/>
      <w:szCs w:val="18"/>
    </w:rPr>
  </w:style>
  <w:style w:type="character" w:customStyle="1" w:styleId="Char2">
    <w:name w:val="页脚 Char"/>
    <w:link w:val="a7"/>
    <w:autoRedefine/>
    <w:uiPriority w:val="99"/>
    <w:qFormat/>
    <w:rsid w:val="00BB3E2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HtmlPre">
    <w:name w:val="HtmlPre"/>
    <w:basedOn w:val="a"/>
    <w:autoRedefine/>
    <w:qFormat/>
    <w:rsid w:val="00BB3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autoRedefine/>
    <w:qFormat/>
    <w:rsid w:val="00BB3E25"/>
    <w:pPr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18"/>
    </w:rPr>
  </w:style>
  <w:style w:type="table" w:customStyle="1" w:styleId="TableGrid">
    <w:name w:val="TableGrid"/>
    <w:basedOn w:val="TableNormal"/>
    <w:autoRedefine/>
    <w:qFormat/>
    <w:rsid w:val="00BB3E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autoRedefine/>
    <w:qFormat/>
    <w:rsid w:val="00BB3E25"/>
  </w:style>
  <w:style w:type="character" w:customStyle="1" w:styleId="UserStyle7">
    <w:name w:val="UserStyle_7"/>
    <w:autoRedefine/>
    <w:qFormat/>
    <w:rsid w:val="00BB3E25"/>
  </w:style>
  <w:style w:type="character" w:customStyle="1" w:styleId="UserStyle8">
    <w:name w:val="UserStyle_8"/>
    <w:autoRedefine/>
    <w:qFormat/>
    <w:rsid w:val="00BB3E25"/>
    <w:rPr>
      <w:rFonts w:ascii="宋体" w:eastAsia="宋体" w:hAnsi="宋体"/>
      <w:color w:val="000000"/>
      <w:sz w:val="28"/>
      <w:szCs w:val="28"/>
    </w:rPr>
  </w:style>
  <w:style w:type="character" w:customStyle="1" w:styleId="UserStyle9">
    <w:name w:val="UserStyle_9"/>
    <w:autoRedefine/>
    <w:qFormat/>
    <w:rsid w:val="00BB3E25"/>
    <w:rPr>
      <w:sz w:val="18"/>
      <w:szCs w:val="18"/>
    </w:rPr>
  </w:style>
  <w:style w:type="character" w:customStyle="1" w:styleId="UserStyle10">
    <w:name w:val="UserStyle_10"/>
    <w:autoRedefine/>
    <w:qFormat/>
    <w:rsid w:val="00BB3E25"/>
    <w:rPr>
      <w:rFonts w:ascii="仿宋_GB2312" w:eastAsia="仿宋_GB2312"/>
      <w:kern w:val="2"/>
      <w:sz w:val="30"/>
      <w:szCs w:val="30"/>
    </w:rPr>
  </w:style>
  <w:style w:type="character" w:customStyle="1" w:styleId="UserStyle11">
    <w:name w:val="UserStyle_11"/>
    <w:link w:val="UserStyle12"/>
    <w:autoRedefine/>
    <w:semiHidden/>
    <w:qFormat/>
    <w:rsid w:val="00BB3E25"/>
    <w:rPr>
      <w:rFonts w:ascii="仿宋_GB2312" w:eastAsia="仿宋_GB2312"/>
      <w:spacing w:val="-4"/>
      <w:kern w:val="2"/>
      <w:sz w:val="32"/>
      <w:szCs w:val="32"/>
      <w:lang w:val="en-US" w:eastAsia="zh-CN" w:bidi="ar-SA"/>
    </w:rPr>
  </w:style>
  <w:style w:type="paragraph" w:customStyle="1" w:styleId="UserStyle12">
    <w:name w:val="UserStyle_12"/>
    <w:basedOn w:val="a"/>
    <w:link w:val="UserStyle11"/>
    <w:autoRedefine/>
    <w:qFormat/>
    <w:rsid w:val="00BB3E25"/>
    <w:pPr>
      <w:snapToGrid w:val="0"/>
      <w:spacing w:line="360" w:lineRule="auto"/>
      <w:ind w:left="1680" w:hanging="990"/>
    </w:pPr>
    <w:rPr>
      <w:rFonts w:ascii="仿宋_GB2312" w:eastAsia="仿宋_GB2312"/>
      <w:spacing w:val="-4"/>
      <w:szCs w:val="32"/>
    </w:rPr>
  </w:style>
  <w:style w:type="character" w:customStyle="1" w:styleId="UserStyle13">
    <w:name w:val="UserStyle_13"/>
    <w:autoRedefine/>
    <w:qFormat/>
    <w:rsid w:val="00BB3E25"/>
  </w:style>
  <w:style w:type="character" w:customStyle="1" w:styleId="UserStyle14">
    <w:name w:val="UserStyle_14"/>
    <w:autoRedefine/>
    <w:qFormat/>
    <w:rsid w:val="00BB3E2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UserStyle15">
    <w:name w:val="UserStyle_15"/>
    <w:basedOn w:val="a"/>
    <w:autoRedefine/>
    <w:qFormat/>
    <w:rsid w:val="00BB3E25"/>
    <w:rPr>
      <w:rFonts w:ascii="Tahoma" w:hAnsi="Tahoma"/>
      <w:sz w:val="24"/>
      <w:szCs w:val="20"/>
    </w:rPr>
  </w:style>
  <w:style w:type="paragraph" w:customStyle="1" w:styleId="UserStyle16">
    <w:name w:val="UserStyle_16"/>
    <w:basedOn w:val="a"/>
    <w:autoRedefine/>
    <w:qFormat/>
    <w:rsid w:val="00BB3E25"/>
    <w:pPr>
      <w:spacing w:after="160" w:line="240" w:lineRule="exact"/>
      <w:jc w:val="left"/>
    </w:pPr>
    <w:rPr>
      <w:rFonts w:ascii="Arial" w:eastAsia="Times New Roman" w:hAnsi="Arial"/>
      <w:b/>
      <w:kern w:val="0"/>
      <w:sz w:val="24"/>
      <w:szCs w:val="32"/>
      <w:lang w:eastAsia="en-US"/>
    </w:rPr>
  </w:style>
  <w:style w:type="paragraph" w:customStyle="1" w:styleId="UserStyle17">
    <w:name w:val="UserStyle_17"/>
    <w:basedOn w:val="a"/>
    <w:autoRedefine/>
    <w:qFormat/>
    <w:rsid w:val="00BB3E25"/>
    <w:pPr>
      <w:spacing w:after="160" w:line="240" w:lineRule="exact"/>
      <w:jc w:val="left"/>
    </w:pPr>
    <w:rPr>
      <w:szCs w:val="20"/>
    </w:rPr>
  </w:style>
  <w:style w:type="paragraph" w:customStyle="1" w:styleId="UserStyle18">
    <w:name w:val="UserStyle_18"/>
    <w:basedOn w:val="a"/>
    <w:autoRedefine/>
    <w:qFormat/>
    <w:rsid w:val="00BB3E25"/>
    <w:pPr>
      <w:spacing w:line="240" w:lineRule="atLeast"/>
      <w:jc w:val="left"/>
    </w:pPr>
    <w:rPr>
      <w:rFonts w:ascii="宋体"/>
      <w:b/>
      <w:kern w:val="0"/>
      <w:szCs w:val="20"/>
    </w:rPr>
  </w:style>
  <w:style w:type="paragraph" w:customStyle="1" w:styleId="UserStyle19">
    <w:name w:val="UserStyle_19"/>
    <w:basedOn w:val="a"/>
    <w:autoRedefine/>
    <w:qFormat/>
    <w:rsid w:val="00BB3E25"/>
    <w:pPr>
      <w:spacing w:line="360" w:lineRule="auto"/>
    </w:pPr>
  </w:style>
  <w:style w:type="paragraph" w:customStyle="1" w:styleId="UserStyle20">
    <w:name w:val="UserStyle_20"/>
    <w:basedOn w:val="a"/>
    <w:autoRedefine/>
    <w:qFormat/>
    <w:rsid w:val="00BB3E25"/>
    <w:rPr>
      <w:rFonts w:eastAsia="方正仿宋简体"/>
      <w:sz w:val="30"/>
      <w:szCs w:val="20"/>
    </w:rPr>
  </w:style>
  <w:style w:type="paragraph" w:customStyle="1" w:styleId="UserStyle21">
    <w:name w:val="UserStyle_21"/>
    <w:basedOn w:val="a"/>
    <w:autoRedefine/>
    <w:qFormat/>
    <w:rsid w:val="00BB3E25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UserStyle22">
    <w:name w:val="UserStyle_22"/>
    <w:basedOn w:val="a"/>
    <w:autoRedefine/>
    <w:qFormat/>
    <w:rsid w:val="00BB3E25"/>
    <w:pPr>
      <w:snapToGrid w:val="0"/>
      <w:spacing w:line="590" w:lineRule="atLeast"/>
      <w:ind w:firstLine="624"/>
    </w:pPr>
    <w:rPr>
      <w:kern w:val="0"/>
      <w:szCs w:val="20"/>
    </w:rPr>
  </w:style>
  <w:style w:type="paragraph" w:customStyle="1" w:styleId="UserStyle23">
    <w:name w:val="UserStyle_23"/>
    <w:basedOn w:val="a"/>
    <w:autoRedefine/>
    <w:qFormat/>
    <w:rsid w:val="00BB3E25"/>
  </w:style>
  <w:style w:type="paragraph" w:customStyle="1" w:styleId="UserStyle24">
    <w:name w:val="UserStyle_24"/>
    <w:basedOn w:val="a"/>
    <w:next w:val="a"/>
    <w:autoRedefine/>
    <w:qFormat/>
    <w:rsid w:val="00BB3E25"/>
    <w:pPr>
      <w:snapToGrid w:val="0"/>
      <w:spacing w:line="590" w:lineRule="atLeast"/>
      <w:ind w:firstLine="624"/>
    </w:pPr>
    <w:rPr>
      <w:rFonts w:eastAsia="方正黑体_GBK"/>
      <w:kern w:val="0"/>
      <w:szCs w:val="20"/>
    </w:rPr>
  </w:style>
  <w:style w:type="paragraph" w:customStyle="1" w:styleId="UserStyle25">
    <w:name w:val="UserStyle_25"/>
    <w:autoRedefine/>
    <w:qFormat/>
    <w:rsid w:val="00BB3E25"/>
    <w:pPr>
      <w:textAlignment w:val="baseline"/>
    </w:pPr>
    <w:rPr>
      <w:rFonts w:ascii="宋体"/>
      <w:color w:val="000000"/>
      <w:sz w:val="24"/>
      <w:szCs w:val="24"/>
    </w:rPr>
  </w:style>
  <w:style w:type="paragraph" w:customStyle="1" w:styleId="UserStyle26">
    <w:name w:val="UserStyle_26"/>
    <w:basedOn w:val="a"/>
    <w:autoRedefine/>
    <w:qFormat/>
    <w:rsid w:val="00BB3E25"/>
    <w:pPr>
      <w:ind w:firstLine="420"/>
    </w:pPr>
  </w:style>
  <w:style w:type="paragraph" w:customStyle="1" w:styleId="UserStyle27">
    <w:name w:val="UserStyle_27"/>
    <w:basedOn w:val="a"/>
    <w:autoRedefine/>
    <w:qFormat/>
    <w:rsid w:val="00BB3E25"/>
    <w:pPr>
      <w:spacing w:after="160" w:line="240" w:lineRule="exact"/>
      <w:jc w:val="left"/>
    </w:pPr>
    <w:rPr>
      <w:rFonts w:ascii="Arial" w:eastAsia="Times New Roman" w:hAnsi="Arial"/>
      <w:b/>
      <w:kern w:val="0"/>
      <w:sz w:val="24"/>
      <w:lang w:eastAsia="en-US"/>
    </w:rPr>
  </w:style>
  <w:style w:type="paragraph" w:customStyle="1" w:styleId="UserStyle28">
    <w:name w:val="UserStyle_28"/>
    <w:basedOn w:val="a"/>
    <w:autoRedefine/>
    <w:qFormat/>
    <w:rsid w:val="00BB3E25"/>
    <w:pPr>
      <w:tabs>
        <w:tab w:val="right" w:pos="8465"/>
      </w:tabs>
      <w:spacing w:line="400" w:lineRule="atLeast"/>
      <w:ind w:left="357" w:right="357"/>
      <w:jc w:val="right"/>
    </w:pPr>
    <w:rPr>
      <w:kern w:val="0"/>
      <w:szCs w:val="20"/>
    </w:rPr>
  </w:style>
  <w:style w:type="paragraph" w:customStyle="1" w:styleId="UserStyle29">
    <w:name w:val="UserStyle_29"/>
    <w:basedOn w:val="a"/>
    <w:next w:val="a"/>
    <w:autoRedefine/>
    <w:qFormat/>
    <w:rsid w:val="00BB3E25"/>
    <w:pPr>
      <w:tabs>
        <w:tab w:val="left" w:pos="9193"/>
        <w:tab w:val="left" w:pos="9827"/>
      </w:tabs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table" w:customStyle="1" w:styleId="UserStyle30">
    <w:name w:val="UserStyle_30"/>
    <w:basedOn w:val="TableNormal"/>
    <w:autoRedefine/>
    <w:qFormat/>
    <w:rsid w:val="00BB3E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31">
    <w:name w:val="UserStyle_31"/>
    <w:autoRedefine/>
    <w:qFormat/>
    <w:rsid w:val="00BB3E25"/>
  </w:style>
  <w:style w:type="character" w:customStyle="1" w:styleId="3Char">
    <w:name w:val="标题 3 Char"/>
    <w:basedOn w:val="a0"/>
    <w:link w:val="3"/>
    <w:autoRedefine/>
    <w:uiPriority w:val="9"/>
    <w:qFormat/>
    <w:rsid w:val="00BB3E25"/>
    <w:rPr>
      <w:rFonts w:ascii="宋体" w:hAnsi="宋体" w:cs="Times New Roman"/>
      <w:b/>
      <w:bCs/>
      <w:sz w:val="27"/>
      <w:szCs w:val="27"/>
    </w:rPr>
  </w:style>
  <w:style w:type="character" w:customStyle="1" w:styleId="Char">
    <w:name w:val="正文文本 Char"/>
    <w:basedOn w:val="a0"/>
    <w:link w:val="a3"/>
    <w:uiPriority w:val="99"/>
    <w:rsid w:val="00BB3E25"/>
    <w:rPr>
      <w:rFonts w:ascii="Calibri" w:hAnsi="Calibri" w:cs="Times New Roman"/>
      <w:kern w:val="2"/>
      <w:sz w:val="21"/>
      <w:szCs w:val="21"/>
    </w:rPr>
  </w:style>
  <w:style w:type="paragraph" w:customStyle="1" w:styleId="Default">
    <w:name w:val="Default"/>
    <w:autoRedefine/>
    <w:qFormat/>
    <w:rsid w:val="00BB3E2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d">
    <w:name w:val="List Paragraph"/>
    <w:basedOn w:val="a"/>
    <w:uiPriority w:val="99"/>
    <w:rsid w:val="00BB3E25"/>
    <w:pPr>
      <w:ind w:firstLine="420"/>
    </w:pPr>
  </w:style>
  <w:style w:type="character" w:customStyle="1" w:styleId="Char1">
    <w:name w:val="批注框文本 Char"/>
    <w:basedOn w:val="a0"/>
    <w:link w:val="a6"/>
    <w:autoRedefine/>
    <w:qFormat/>
    <w:rsid w:val="00BB3E25"/>
    <w:rPr>
      <w:rFonts w:eastAsia="方正仿宋_GBK"/>
      <w:kern w:val="2"/>
      <w:sz w:val="18"/>
      <w:szCs w:val="18"/>
    </w:rPr>
  </w:style>
  <w:style w:type="character" w:customStyle="1" w:styleId="Char0">
    <w:name w:val="正文文本缩进 Char"/>
    <w:basedOn w:val="a0"/>
    <w:link w:val="a4"/>
    <w:autoRedefine/>
    <w:qFormat/>
    <w:rsid w:val="00BB3E25"/>
    <w:rPr>
      <w:rFonts w:eastAsia="方正仿宋_GBK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662</Words>
  <Characters>3774</Characters>
  <Application>Microsoft Office Word</Application>
  <DocSecurity>0</DocSecurity>
  <Lines>31</Lines>
  <Paragraphs>8</Paragraphs>
  <ScaleCrop>false</ScaleCrop>
  <Company>微软中国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njkw</dc:creator>
  <cp:lastModifiedBy>lenovo</cp:lastModifiedBy>
  <cp:revision>4</cp:revision>
  <cp:lastPrinted>2024-09-05T01:14:00Z</cp:lastPrinted>
  <dcterms:created xsi:type="dcterms:W3CDTF">2024-09-09T08:13:00Z</dcterms:created>
  <dcterms:modified xsi:type="dcterms:W3CDTF">2024-09-09T08:19:00Z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8D9AC8F32BB24F4CA65771186E03C163</vt:lpwstr>
  </property>
</Properties>
</file>