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C74" w:rsidRPr="008627A2" w:rsidRDefault="002B5C74" w:rsidP="00D55CAB">
      <w:pPr>
        <w:ind w:firstLineChars="100" w:firstLine="320"/>
        <w:jc w:val="left"/>
        <w:rPr>
          <w:rFonts w:ascii="方正黑体_GBK" w:eastAsia="方正黑体_GBK"/>
          <w:szCs w:val="32"/>
        </w:rPr>
      </w:pPr>
      <w:r w:rsidRPr="008627A2">
        <w:rPr>
          <w:rFonts w:ascii="方正黑体_GBK" w:eastAsia="方正黑体_GBK" w:hint="eastAsia"/>
          <w:szCs w:val="32"/>
        </w:rPr>
        <w:t>附件</w:t>
      </w:r>
    </w:p>
    <w:p w:rsidR="00D87CBE" w:rsidRPr="008627A2" w:rsidRDefault="00453999" w:rsidP="002B5C74">
      <w:pPr>
        <w:ind w:firstLineChars="0" w:firstLine="0"/>
        <w:jc w:val="center"/>
        <w:rPr>
          <w:rFonts w:eastAsia="方正小标宋_GBK"/>
          <w:sz w:val="44"/>
          <w:szCs w:val="44"/>
        </w:rPr>
      </w:pPr>
      <w:r w:rsidRPr="00453999">
        <w:rPr>
          <w:rFonts w:eastAsia="方正小标宋_GBK" w:hint="eastAsia"/>
          <w:sz w:val="44"/>
          <w:szCs w:val="44"/>
        </w:rPr>
        <w:t>2025</w:t>
      </w:r>
      <w:r w:rsidRPr="00453999">
        <w:rPr>
          <w:rFonts w:eastAsia="方正小标宋_GBK" w:hint="eastAsia"/>
          <w:sz w:val="44"/>
          <w:szCs w:val="44"/>
        </w:rPr>
        <w:t>年南京市临床基础研究</w:t>
      </w:r>
      <w:r w:rsidR="002B5C74" w:rsidRPr="008627A2">
        <w:rPr>
          <w:rFonts w:eastAsia="方正小标宋_GBK" w:hint="eastAsia"/>
          <w:sz w:val="44"/>
          <w:szCs w:val="44"/>
        </w:rPr>
        <w:t>项目</w:t>
      </w:r>
    </w:p>
    <w:p w:rsidR="002B5C74" w:rsidRPr="008627A2" w:rsidRDefault="00D87CBE" w:rsidP="002B5C74">
      <w:pPr>
        <w:ind w:firstLineChars="0" w:firstLine="0"/>
        <w:jc w:val="center"/>
        <w:rPr>
          <w:rFonts w:eastAsia="方正小标宋_GBK"/>
          <w:sz w:val="44"/>
          <w:szCs w:val="44"/>
        </w:rPr>
      </w:pPr>
      <w:r w:rsidRPr="008627A2">
        <w:rPr>
          <w:rFonts w:eastAsia="方正小标宋_GBK" w:hint="eastAsia"/>
          <w:sz w:val="44"/>
          <w:szCs w:val="44"/>
        </w:rPr>
        <w:t>拟立项清单</w:t>
      </w:r>
    </w:p>
    <w:p w:rsidR="00D87CBE" w:rsidRPr="008627A2" w:rsidRDefault="00D87CBE" w:rsidP="00D87CBE">
      <w:pPr>
        <w:spacing w:line="400" w:lineRule="exact"/>
        <w:ind w:firstLineChars="0" w:firstLine="0"/>
        <w:jc w:val="center"/>
        <w:rPr>
          <w:rFonts w:eastAsia="方正小标宋_GBK"/>
          <w:sz w:val="44"/>
          <w:szCs w:val="44"/>
        </w:rPr>
      </w:pPr>
    </w:p>
    <w:tbl>
      <w:tblPr>
        <w:tblW w:w="878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536"/>
        <w:gridCol w:w="3260"/>
      </w:tblGrid>
      <w:tr w:rsidR="00453999" w:rsidRPr="00453999" w:rsidTr="00453999">
        <w:trPr>
          <w:trHeight w:val="402"/>
        </w:trPr>
        <w:tc>
          <w:tcPr>
            <w:tcW w:w="993" w:type="dxa"/>
            <w:shd w:val="clear" w:color="auto" w:fill="auto"/>
            <w:vAlign w:val="center"/>
          </w:tcPr>
          <w:p w:rsidR="00453999" w:rsidRPr="00453999" w:rsidRDefault="00453999" w:rsidP="00453999">
            <w:pPr>
              <w:widowControl/>
              <w:spacing w:line="280" w:lineRule="exact"/>
              <w:ind w:firstLineChars="0" w:firstLine="0"/>
              <w:jc w:val="center"/>
              <w:rPr>
                <w:rFonts w:ascii="方正黑体_GBK" w:eastAsia="方正黑体_GBK" w:cs="Times New Roman"/>
                <w:kern w:val="0"/>
                <w:sz w:val="28"/>
                <w:szCs w:val="24"/>
              </w:rPr>
            </w:pPr>
            <w:r w:rsidRPr="00453999">
              <w:rPr>
                <w:rFonts w:ascii="方正黑体_GBK" w:eastAsia="方正黑体_GBK" w:cs="Times New Roman" w:hint="eastAsia"/>
                <w:kern w:val="0"/>
                <w:sz w:val="28"/>
                <w:szCs w:val="24"/>
              </w:rPr>
              <w:t>序号</w:t>
            </w:r>
          </w:p>
        </w:tc>
        <w:tc>
          <w:tcPr>
            <w:tcW w:w="4536" w:type="dxa"/>
            <w:shd w:val="clear" w:color="auto" w:fill="auto"/>
            <w:vAlign w:val="center"/>
          </w:tcPr>
          <w:p w:rsidR="00453999" w:rsidRPr="00453999" w:rsidRDefault="00453999" w:rsidP="00453999">
            <w:pPr>
              <w:widowControl/>
              <w:spacing w:line="280" w:lineRule="exact"/>
              <w:ind w:firstLineChars="0" w:firstLine="0"/>
              <w:jc w:val="center"/>
              <w:rPr>
                <w:rFonts w:ascii="方正黑体_GBK" w:eastAsia="方正黑体_GBK" w:cs="Times New Roman"/>
                <w:kern w:val="0"/>
                <w:sz w:val="28"/>
                <w:szCs w:val="24"/>
              </w:rPr>
            </w:pPr>
            <w:r w:rsidRPr="00453999">
              <w:rPr>
                <w:rFonts w:ascii="方正黑体_GBK" w:eastAsia="方正黑体_GBK" w:cs="Times New Roman" w:hint="eastAsia"/>
                <w:kern w:val="0"/>
                <w:sz w:val="28"/>
                <w:szCs w:val="24"/>
              </w:rPr>
              <w:t>项目名称</w:t>
            </w:r>
          </w:p>
        </w:tc>
        <w:tc>
          <w:tcPr>
            <w:tcW w:w="3260" w:type="dxa"/>
            <w:shd w:val="clear" w:color="auto" w:fill="auto"/>
            <w:vAlign w:val="center"/>
          </w:tcPr>
          <w:p w:rsidR="00453999" w:rsidRPr="00453999" w:rsidRDefault="00453999" w:rsidP="00453999">
            <w:pPr>
              <w:widowControl/>
              <w:spacing w:line="280" w:lineRule="exact"/>
              <w:ind w:firstLineChars="0" w:firstLine="0"/>
              <w:jc w:val="center"/>
              <w:rPr>
                <w:rFonts w:ascii="方正黑体_GBK" w:eastAsia="方正黑体_GBK" w:cs="Times New Roman"/>
                <w:kern w:val="0"/>
                <w:sz w:val="28"/>
                <w:szCs w:val="24"/>
              </w:rPr>
            </w:pPr>
            <w:r w:rsidRPr="00453999">
              <w:rPr>
                <w:rFonts w:ascii="方正黑体_GBK" w:eastAsia="方正黑体_GBK" w:cs="Times New Roman" w:hint="eastAsia"/>
                <w:kern w:val="0"/>
                <w:sz w:val="28"/>
                <w:szCs w:val="24"/>
              </w:rPr>
              <w:t>承担单位</w:t>
            </w:r>
          </w:p>
        </w:tc>
      </w:tr>
      <w:tr w:rsidR="00453999" w:rsidRPr="00453999" w:rsidTr="00453999">
        <w:trPr>
          <w:trHeight w:val="1193"/>
        </w:trPr>
        <w:tc>
          <w:tcPr>
            <w:tcW w:w="993" w:type="dxa"/>
            <w:shd w:val="clear" w:color="auto" w:fill="auto"/>
            <w:vAlign w:val="center"/>
          </w:tcPr>
          <w:p w:rsidR="00453999" w:rsidRPr="00453999" w:rsidRDefault="00453999" w:rsidP="00453999">
            <w:pPr>
              <w:widowControl/>
              <w:spacing w:line="280" w:lineRule="exact"/>
              <w:ind w:firstLineChars="0" w:firstLine="0"/>
              <w:jc w:val="center"/>
              <w:rPr>
                <w:rFonts w:cs="Times New Roman"/>
                <w:kern w:val="0"/>
                <w:sz w:val="24"/>
                <w:szCs w:val="24"/>
              </w:rPr>
            </w:pPr>
            <w:r w:rsidRPr="00453999">
              <w:rPr>
                <w:rFonts w:cs="Times New Roman"/>
                <w:kern w:val="0"/>
                <w:sz w:val="24"/>
                <w:szCs w:val="24"/>
              </w:rPr>
              <w:t>1</w:t>
            </w:r>
          </w:p>
        </w:tc>
        <w:tc>
          <w:tcPr>
            <w:tcW w:w="4536" w:type="dxa"/>
            <w:shd w:val="clear" w:color="auto" w:fill="auto"/>
            <w:vAlign w:val="center"/>
          </w:tcPr>
          <w:p w:rsidR="00453999" w:rsidRPr="00453999" w:rsidRDefault="00453999" w:rsidP="00453999">
            <w:pPr>
              <w:widowControl/>
              <w:spacing w:line="240" w:lineRule="auto"/>
              <w:ind w:firstLine="480"/>
              <w:jc w:val="left"/>
              <w:rPr>
                <w:rFonts w:cs="Times New Roman"/>
                <w:kern w:val="0"/>
                <w:sz w:val="24"/>
                <w:szCs w:val="24"/>
              </w:rPr>
            </w:pPr>
            <w:r w:rsidRPr="00453999">
              <w:rPr>
                <w:rFonts w:cs="Times New Roman"/>
                <w:kern w:val="0"/>
                <w:sz w:val="24"/>
                <w:szCs w:val="24"/>
              </w:rPr>
              <w:t>辛伐他</w:t>
            </w:r>
            <w:proofErr w:type="gramStart"/>
            <w:r w:rsidRPr="00453999">
              <w:rPr>
                <w:rFonts w:cs="Times New Roman"/>
                <w:kern w:val="0"/>
                <w:sz w:val="24"/>
                <w:szCs w:val="24"/>
              </w:rPr>
              <w:t>汀</w:t>
            </w:r>
            <w:proofErr w:type="gramEnd"/>
            <w:r w:rsidRPr="00453999">
              <w:rPr>
                <w:rFonts w:cs="Times New Roman"/>
                <w:kern w:val="0"/>
                <w:sz w:val="24"/>
                <w:szCs w:val="24"/>
              </w:rPr>
              <w:t>通过干扰结肠癌细胞膜损伤修复提升</w:t>
            </w:r>
            <w:r w:rsidRPr="00453999">
              <w:rPr>
                <w:rFonts w:cs="Times New Roman"/>
                <w:kern w:val="0"/>
                <w:sz w:val="24"/>
                <w:szCs w:val="24"/>
              </w:rPr>
              <w:t>PD-1</w:t>
            </w:r>
            <w:r w:rsidRPr="00453999">
              <w:rPr>
                <w:rFonts w:cs="Times New Roman"/>
                <w:kern w:val="0"/>
                <w:sz w:val="24"/>
                <w:szCs w:val="24"/>
              </w:rPr>
              <w:t>单抗免疫治疗疗效的基础及临床转化研究</w:t>
            </w:r>
          </w:p>
        </w:tc>
        <w:tc>
          <w:tcPr>
            <w:tcW w:w="3260" w:type="dxa"/>
            <w:shd w:val="clear" w:color="auto" w:fill="auto"/>
            <w:vAlign w:val="center"/>
          </w:tcPr>
          <w:p w:rsidR="00453999" w:rsidRPr="00453999" w:rsidRDefault="00453999" w:rsidP="00453999">
            <w:pPr>
              <w:widowControl/>
              <w:spacing w:line="240" w:lineRule="auto"/>
              <w:ind w:firstLineChars="0" w:firstLine="0"/>
              <w:jc w:val="center"/>
              <w:rPr>
                <w:rFonts w:cs="Times New Roman"/>
                <w:kern w:val="0"/>
                <w:sz w:val="24"/>
                <w:szCs w:val="24"/>
              </w:rPr>
            </w:pPr>
            <w:r w:rsidRPr="00453999">
              <w:rPr>
                <w:rFonts w:cs="Times New Roman"/>
                <w:kern w:val="0"/>
                <w:sz w:val="24"/>
                <w:szCs w:val="24"/>
              </w:rPr>
              <w:t>江苏省人民医院（南京医科大学第一附属医院）</w:t>
            </w:r>
          </w:p>
        </w:tc>
      </w:tr>
      <w:tr w:rsidR="00453999" w:rsidRPr="00453999" w:rsidTr="00453999">
        <w:trPr>
          <w:trHeight w:val="810"/>
        </w:trPr>
        <w:tc>
          <w:tcPr>
            <w:tcW w:w="993" w:type="dxa"/>
            <w:shd w:val="clear" w:color="auto" w:fill="auto"/>
            <w:vAlign w:val="center"/>
          </w:tcPr>
          <w:p w:rsidR="00453999" w:rsidRPr="00453999" w:rsidRDefault="00453999" w:rsidP="00453999">
            <w:pPr>
              <w:widowControl/>
              <w:spacing w:line="280" w:lineRule="exact"/>
              <w:ind w:firstLineChars="0" w:firstLine="0"/>
              <w:jc w:val="center"/>
              <w:rPr>
                <w:rFonts w:cs="Times New Roman"/>
                <w:kern w:val="0"/>
                <w:sz w:val="24"/>
                <w:szCs w:val="24"/>
              </w:rPr>
            </w:pPr>
            <w:r w:rsidRPr="00453999">
              <w:rPr>
                <w:rFonts w:cs="Times New Roman"/>
                <w:kern w:val="0"/>
                <w:sz w:val="24"/>
                <w:szCs w:val="24"/>
              </w:rPr>
              <w:t>2</w:t>
            </w:r>
          </w:p>
        </w:tc>
        <w:tc>
          <w:tcPr>
            <w:tcW w:w="4536" w:type="dxa"/>
            <w:shd w:val="clear" w:color="auto" w:fill="auto"/>
            <w:vAlign w:val="center"/>
          </w:tcPr>
          <w:p w:rsidR="00453999" w:rsidRPr="00453999" w:rsidRDefault="00453999" w:rsidP="00453999">
            <w:pPr>
              <w:widowControl/>
              <w:spacing w:line="240" w:lineRule="auto"/>
              <w:ind w:firstLine="480"/>
              <w:jc w:val="left"/>
              <w:rPr>
                <w:rFonts w:cs="Times New Roman"/>
                <w:kern w:val="0"/>
                <w:sz w:val="24"/>
                <w:szCs w:val="24"/>
              </w:rPr>
            </w:pPr>
            <w:r w:rsidRPr="00453999">
              <w:rPr>
                <w:rFonts w:cs="Times New Roman"/>
                <w:kern w:val="0"/>
                <w:sz w:val="24"/>
                <w:szCs w:val="24"/>
              </w:rPr>
              <w:t>阻断</w:t>
            </w:r>
            <w:r w:rsidRPr="00453999">
              <w:rPr>
                <w:rFonts w:cs="Times New Roman"/>
                <w:kern w:val="0"/>
                <w:sz w:val="24"/>
                <w:szCs w:val="24"/>
              </w:rPr>
              <w:t>PP2A</w:t>
            </w:r>
            <w:r w:rsidRPr="00453999">
              <w:rPr>
                <w:rFonts w:cs="Times New Roman"/>
                <w:kern w:val="0"/>
                <w:sz w:val="24"/>
                <w:szCs w:val="24"/>
              </w:rPr>
              <w:t>通路增强食管鳞癌抗</w:t>
            </w:r>
            <w:r w:rsidRPr="00453999">
              <w:rPr>
                <w:rFonts w:cs="Times New Roman"/>
                <w:kern w:val="0"/>
                <w:sz w:val="24"/>
                <w:szCs w:val="24"/>
              </w:rPr>
              <w:t>PD-1</w:t>
            </w:r>
            <w:r w:rsidRPr="00453999">
              <w:rPr>
                <w:rFonts w:cs="Times New Roman"/>
                <w:kern w:val="0"/>
                <w:sz w:val="24"/>
                <w:szCs w:val="24"/>
              </w:rPr>
              <w:t>治疗的作用机制研究</w:t>
            </w:r>
          </w:p>
        </w:tc>
        <w:tc>
          <w:tcPr>
            <w:tcW w:w="3260" w:type="dxa"/>
            <w:shd w:val="clear" w:color="auto" w:fill="auto"/>
            <w:vAlign w:val="center"/>
          </w:tcPr>
          <w:p w:rsidR="00453999" w:rsidRPr="00453999" w:rsidRDefault="00453999" w:rsidP="00453999">
            <w:pPr>
              <w:widowControl/>
              <w:spacing w:line="240" w:lineRule="auto"/>
              <w:ind w:firstLineChars="0" w:firstLine="0"/>
              <w:jc w:val="center"/>
              <w:rPr>
                <w:rFonts w:cs="Times New Roman"/>
                <w:kern w:val="0"/>
                <w:sz w:val="24"/>
                <w:szCs w:val="24"/>
              </w:rPr>
            </w:pPr>
            <w:r w:rsidRPr="00453999">
              <w:rPr>
                <w:rFonts w:cs="Times New Roman"/>
                <w:kern w:val="0"/>
                <w:sz w:val="24"/>
                <w:szCs w:val="24"/>
              </w:rPr>
              <w:t>南京市第二医院（南京市公共卫生医疗中心、江苏省传染病医院）</w:t>
            </w:r>
          </w:p>
        </w:tc>
      </w:tr>
      <w:tr w:rsidR="00453999" w:rsidRPr="00453999" w:rsidTr="00453999">
        <w:trPr>
          <w:trHeight w:val="1080"/>
        </w:trPr>
        <w:tc>
          <w:tcPr>
            <w:tcW w:w="993" w:type="dxa"/>
            <w:shd w:val="clear" w:color="auto" w:fill="auto"/>
            <w:vAlign w:val="center"/>
          </w:tcPr>
          <w:p w:rsidR="00453999" w:rsidRPr="00453999" w:rsidRDefault="00453999" w:rsidP="00453999">
            <w:pPr>
              <w:widowControl/>
              <w:spacing w:line="280" w:lineRule="exact"/>
              <w:ind w:firstLineChars="0" w:firstLine="0"/>
              <w:jc w:val="center"/>
              <w:rPr>
                <w:rFonts w:cs="Times New Roman"/>
                <w:kern w:val="0"/>
                <w:sz w:val="24"/>
                <w:szCs w:val="24"/>
              </w:rPr>
            </w:pPr>
            <w:r w:rsidRPr="00453999">
              <w:rPr>
                <w:rFonts w:cs="Times New Roman"/>
                <w:kern w:val="0"/>
                <w:sz w:val="24"/>
                <w:szCs w:val="24"/>
              </w:rPr>
              <w:t>3</w:t>
            </w:r>
          </w:p>
        </w:tc>
        <w:tc>
          <w:tcPr>
            <w:tcW w:w="4536" w:type="dxa"/>
            <w:shd w:val="clear" w:color="auto" w:fill="auto"/>
            <w:vAlign w:val="center"/>
          </w:tcPr>
          <w:p w:rsidR="00453999" w:rsidRPr="00453999" w:rsidRDefault="00453999" w:rsidP="00453999">
            <w:pPr>
              <w:widowControl/>
              <w:spacing w:line="240" w:lineRule="auto"/>
              <w:ind w:firstLine="480"/>
              <w:jc w:val="left"/>
              <w:rPr>
                <w:rFonts w:cs="Times New Roman"/>
                <w:kern w:val="0"/>
                <w:sz w:val="24"/>
                <w:szCs w:val="24"/>
              </w:rPr>
            </w:pPr>
            <w:r w:rsidRPr="00453999">
              <w:rPr>
                <w:rFonts w:cs="Times New Roman"/>
                <w:kern w:val="0"/>
                <w:sz w:val="24"/>
                <w:szCs w:val="24"/>
              </w:rPr>
              <w:t>基于血浆蛋白质组、</w:t>
            </w:r>
            <w:proofErr w:type="gramStart"/>
            <w:r w:rsidRPr="00453999">
              <w:rPr>
                <w:rFonts w:cs="Times New Roman"/>
                <w:kern w:val="0"/>
                <w:sz w:val="24"/>
                <w:szCs w:val="24"/>
              </w:rPr>
              <w:t>代谢组</w:t>
            </w:r>
            <w:proofErr w:type="gramEnd"/>
            <w:r w:rsidRPr="00453999">
              <w:rPr>
                <w:rFonts w:cs="Times New Roman"/>
                <w:kern w:val="0"/>
                <w:sz w:val="24"/>
                <w:szCs w:val="24"/>
              </w:rPr>
              <w:t>为基础的</w:t>
            </w:r>
            <w:proofErr w:type="gramStart"/>
            <w:r w:rsidRPr="00453999">
              <w:rPr>
                <w:rFonts w:cs="Times New Roman"/>
                <w:kern w:val="0"/>
                <w:sz w:val="24"/>
                <w:szCs w:val="24"/>
              </w:rPr>
              <w:t>多维组</w:t>
            </w:r>
            <w:proofErr w:type="gramEnd"/>
            <w:r w:rsidRPr="00453999">
              <w:rPr>
                <w:rFonts w:cs="Times New Roman"/>
                <w:kern w:val="0"/>
                <w:sz w:val="24"/>
                <w:szCs w:val="24"/>
              </w:rPr>
              <w:t>学模型探索紫杉</w:t>
            </w:r>
            <w:proofErr w:type="gramStart"/>
            <w:r w:rsidRPr="00453999">
              <w:rPr>
                <w:rFonts w:cs="Times New Roman"/>
                <w:kern w:val="0"/>
                <w:sz w:val="24"/>
                <w:szCs w:val="24"/>
              </w:rPr>
              <w:t>醇</w:t>
            </w:r>
            <w:proofErr w:type="gramEnd"/>
            <w:r w:rsidRPr="00453999">
              <w:rPr>
                <w:rFonts w:cs="Times New Roman"/>
                <w:kern w:val="0"/>
                <w:sz w:val="24"/>
                <w:szCs w:val="24"/>
              </w:rPr>
              <w:t>聚合物胶束、</w:t>
            </w:r>
            <w:proofErr w:type="gramStart"/>
            <w:r w:rsidRPr="00453999">
              <w:rPr>
                <w:rFonts w:cs="Times New Roman"/>
                <w:kern w:val="0"/>
                <w:sz w:val="24"/>
                <w:szCs w:val="24"/>
              </w:rPr>
              <w:t>顺铂联合</w:t>
            </w:r>
            <w:proofErr w:type="gramEnd"/>
            <w:r w:rsidRPr="00453999">
              <w:rPr>
                <w:rFonts w:cs="Times New Roman"/>
                <w:kern w:val="0"/>
                <w:sz w:val="24"/>
                <w:szCs w:val="24"/>
              </w:rPr>
              <w:t>PD-1</w:t>
            </w:r>
            <w:r w:rsidRPr="00453999">
              <w:rPr>
                <w:rFonts w:cs="Times New Roman"/>
                <w:kern w:val="0"/>
                <w:sz w:val="24"/>
                <w:szCs w:val="24"/>
              </w:rPr>
              <w:t>抑制剂新辅助</w:t>
            </w:r>
            <w:proofErr w:type="gramStart"/>
            <w:r w:rsidRPr="00453999">
              <w:rPr>
                <w:rFonts w:cs="Times New Roman"/>
                <w:kern w:val="0"/>
                <w:sz w:val="24"/>
                <w:szCs w:val="24"/>
              </w:rPr>
              <w:t>治疗局晚</w:t>
            </w:r>
            <w:proofErr w:type="gramEnd"/>
            <w:r w:rsidRPr="00453999">
              <w:rPr>
                <w:rFonts w:cs="Times New Roman"/>
                <w:kern w:val="0"/>
                <w:sz w:val="24"/>
                <w:szCs w:val="24"/>
              </w:rPr>
              <w:t>食管鳞癌疗效生物标记物的研究</w:t>
            </w:r>
          </w:p>
        </w:tc>
        <w:tc>
          <w:tcPr>
            <w:tcW w:w="3260" w:type="dxa"/>
            <w:shd w:val="clear" w:color="auto" w:fill="auto"/>
            <w:vAlign w:val="center"/>
          </w:tcPr>
          <w:p w:rsidR="00453999" w:rsidRPr="00453999" w:rsidRDefault="00453999" w:rsidP="00453999">
            <w:pPr>
              <w:widowControl/>
              <w:spacing w:line="240" w:lineRule="auto"/>
              <w:ind w:firstLineChars="0" w:firstLine="0"/>
              <w:jc w:val="center"/>
              <w:rPr>
                <w:rFonts w:cs="Times New Roman"/>
                <w:kern w:val="0"/>
                <w:sz w:val="24"/>
                <w:szCs w:val="24"/>
              </w:rPr>
            </w:pPr>
            <w:r w:rsidRPr="00453999">
              <w:rPr>
                <w:rFonts w:cs="Times New Roman"/>
                <w:kern w:val="0"/>
                <w:sz w:val="24"/>
                <w:szCs w:val="24"/>
              </w:rPr>
              <w:t>南京鼓楼医院</w:t>
            </w:r>
          </w:p>
        </w:tc>
        <w:bookmarkStart w:id="0" w:name="_GoBack"/>
        <w:bookmarkEnd w:id="0"/>
      </w:tr>
      <w:tr w:rsidR="00453999" w:rsidRPr="00453999" w:rsidTr="00453999">
        <w:trPr>
          <w:trHeight w:val="810"/>
        </w:trPr>
        <w:tc>
          <w:tcPr>
            <w:tcW w:w="993" w:type="dxa"/>
            <w:shd w:val="clear" w:color="auto" w:fill="auto"/>
            <w:vAlign w:val="center"/>
          </w:tcPr>
          <w:p w:rsidR="00453999" w:rsidRPr="00453999" w:rsidRDefault="00453999" w:rsidP="00453999">
            <w:pPr>
              <w:widowControl/>
              <w:spacing w:line="280" w:lineRule="exact"/>
              <w:ind w:firstLineChars="0" w:firstLine="0"/>
              <w:jc w:val="center"/>
              <w:rPr>
                <w:rFonts w:cs="Times New Roman"/>
                <w:kern w:val="0"/>
                <w:sz w:val="24"/>
                <w:szCs w:val="24"/>
              </w:rPr>
            </w:pPr>
            <w:r w:rsidRPr="00453999">
              <w:rPr>
                <w:rFonts w:cs="Times New Roman"/>
                <w:kern w:val="0"/>
                <w:sz w:val="24"/>
                <w:szCs w:val="24"/>
              </w:rPr>
              <w:t>4</w:t>
            </w:r>
          </w:p>
        </w:tc>
        <w:tc>
          <w:tcPr>
            <w:tcW w:w="4536" w:type="dxa"/>
            <w:shd w:val="clear" w:color="auto" w:fill="auto"/>
            <w:vAlign w:val="center"/>
          </w:tcPr>
          <w:p w:rsidR="00453999" w:rsidRPr="00453999" w:rsidRDefault="00453999" w:rsidP="00453999">
            <w:pPr>
              <w:widowControl/>
              <w:spacing w:line="240" w:lineRule="auto"/>
              <w:ind w:firstLine="480"/>
              <w:jc w:val="left"/>
              <w:rPr>
                <w:rFonts w:cs="Times New Roman"/>
                <w:kern w:val="0"/>
                <w:sz w:val="24"/>
                <w:szCs w:val="24"/>
              </w:rPr>
            </w:pPr>
            <w:r w:rsidRPr="00453999">
              <w:rPr>
                <w:rFonts w:cs="Times New Roman"/>
                <w:kern w:val="0"/>
                <w:sz w:val="24"/>
                <w:szCs w:val="24"/>
              </w:rPr>
              <w:t>TKTL1</w:t>
            </w:r>
            <w:r w:rsidRPr="00453999">
              <w:rPr>
                <w:rFonts w:cs="Times New Roman"/>
                <w:kern w:val="0"/>
                <w:sz w:val="24"/>
                <w:szCs w:val="24"/>
              </w:rPr>
              <w:t>调控</w:t>
            </w:r>
            <w:r w:rsidRPr="00453999">
              <w:rPr>
                <w:rFonts w:cs="Times New Roman"/>
                <w:kern w:val="0"/>
                <w:sz w:val="24"/>
                <w:szCs w:val="24"/>
              </w:rPr>
              <w:t>USP9X/HIF-1α/</w:t>
            </w:r>
            <w:r w:rsidRPr="00453999">
              <w:rPr>
                <w:rFonts w:cs="Times New Roman"/>
                <w:kern w:val="0"/>
                <w:sz w:val="24"/>
                <w:szCs w:val="24"/>
              </w:rPr>
              <w:t>糖酵解通路</w:t>
            </w:r>
            <w:proofErr w:type="gramStart"/>
            <w:r w:rsidRPr="00453999">
              <w:rPr>
                <w:rFonts w:cs="Times New Roman"/>
                <w:kern w:val="0"/>
                <w:sz w:val="24"/>
                <w:szCs w:val="24"/>
              </w:rPr>
              <w:t>介</w:t>
            </w:r>
            <w:proofErr w:type="gramEnd"/>
            <w:r w:rsidRPr="00453999">
              <w:rPr>
                <w:rFonts w:cs="Times New Roman"/>
                <w:kern w:val="0"/>
                <w:sz w:val="24"/>
                <w:szCs w:val="24"/>
              </w:rPr>
              <w:t>导乳酰化修饰</w:t>
            </w:r>
            <w:r w:rsidRPr="00453999">
              <w:rPr>
                <w:rFonts w:cs="Times New Roman"/>
                <w:kern w:val="0"/>
                <w:sz w:val="24"/>
                <w:szCs w:val="24"/>
              </w:rPr>
              <w:t>DC</w:t>
            </w:r>
            <w:r w:rsidRPr="00453999">
              <w:rPr>
                <w:rFonts w:cs="Times New Roman"/>
                <w:kern w:val="0"/>
                <w:sz w:val="24"/>
                <w:szCs w:val="24"/>
              </w:rPr>
              <w:t>细胞增强肝细胞癌免疫治疗敏感性的机制研究</w:t>
            </w:r>
          </w:p>
        </w:tc>
        <w:tc>
          <w:tcPr>
            <w:tcW w:w="3260" w:type="dxa"/>
            <w:shd w:val="clear" w:color="auto" w:fill="auto"/>
            <w:vAlign w:val="center"/>
          </w:tcPr>
          <w:p w:rsidR="00453999" w:rsidRPr="00453999" w:rsidRDefault="00453999" w:rsidP="00453999">
            <w:pPr>
              <w:widowControl/>
              <w:spacing w:line="240" w:lineRule="auto"/>
              <w:ind w:firstLineChars="0" w:firstLine="0"/>
              <w:jc w:val="center"/>
              <w:rPr>
                <w:rFonts w:cs="Times New Roman"/>
                <w:kern w:val="0"/>
                <w:sz w:val="24"/>
                <w:szCs w:val="24"/>
              </w:rPr>
            </w:pPr>
            <w:r w:rsidRPr="00453999">
              <w:rPr>
                <w:rFonts w:cs="Times New Roman"/>
                <w:kern w:val="0"/>
                <w:sz w:val="24"/>
                <w:szCs w:val="24"/>
              </w:rPr>
              <w:t>江苏省人民医院（南京医科大学第一附属医院）</w:t>
            </w:r>
          </w:p>
        </w:tc>
      </w:tr>
      <w:tr w:rsidR="00453999" w:rsidRPr="00453999" w:rsidTr="00453999">
        <w:trPr>
          <w:trHeight w:val="1200"/>
        </w:trPr>
        <w:tc>
          <w:tcPr>
            <w:tcW w:w="993" w:type="dxa"/>
            <w:shd w:val="clear" w:color="auto" w:fill="auto"/>
            <w:vAlign w:val="center"/>
          </w:tcPr>
          <w:p w:rsidR="00453999" w:rsidRPr="00453999" w:rsidRDefault="00453999" w:rsidP="00453999">
            <w:pPr>
              <w:widowControl/>
              <w:spacing w:line="280" w:lineRule="exact"/>
              <w:ind w:firstLineChars="0" w:firstLine="0"/>
              <w:jc w:val="center"/>
              <w:rPr>
                <w:rFonts w:cs="Times New Roman"/>
                <w:kern w:val="0"/>
                <w:sz w:val="24"/>
                <w:szCs w:val="24"/>
              </w:rPr>
            </w:pPr>
            <w:r w:rsidRPr="00453999">
              <w:rPr>
                <w:rFonts w:cs="Times New Roman"/>
                <w:kern w:val="0"/>
                <w:sz w:val="24"/>
                <w:szCs w:val="24"/>
              </w:rPr>
              <w:t>5</w:t>
            </w:r>
          </w:p>
        </w:tc>
        <w:tc>
          <w:tcPr>
            <w:tcW w:w="4536" w:type="dxa"/>
            <w:shd w:val="clear" w:color="auto" w:fill="auto"/>
            <w:vAlign w:val="center"/>
          </w:tcPr>
          <w:p w:rsidR="00453999" w:rsidRPr="00453999" w:rsidRDefault="00453999" w:rsidP="00453999">
            <w:pPr>
              <w:widowControl/>
              <w:spacing w:line="240" w:lineRule="auto"/>
              <w:ind w:firstLine="480"/>
              <w:jc w:val="left"/>
              <w:rPr>
                <w:rFonts w:cs="Times New Roman"/>
                <w:kern w:val="0"/>
                <w:sz w:val="24"/>
                <w:szCs w:val="24"/>
              </w:rPr>
            </w:pPr>
            <w:r w:rsidRPr="00453999">
              <w:rPr>
                <w:rFonts w:cs="Times New Roman"/>
                <w:kern w:val="0"/>
                <w:sz w:val="24"/>
                <w:szCs w:val="24"/>
              </w:rPr>
              <w:t>基于</w:t>
            </w:r>
            <w:r w:rsidRPr="00453999">
              <w:rPr>
                <w:rFonts w:cs="Times New Roman"/>
                <w:kern w:val="0"/>
                <w:sz w:val="24"/>
                <w:szCs w:val="24"/>
              </w:rPr>
              <w:t>“</w:t>
            </w:r>
            <w:r w:rsidRPr="00453999">
              <w:rPr>
                <w:rFonts w:cs="Times New Roman"/>
                <w:kern w:val="0"/>
                <w:sz w:val="24"/>
                <w:szCs w:val="24"/>
              </w:rPr>
              <w:t>松刹车，踩油门</w:t>
            </w:r>
            <w:r w:rsidRPr="00453999">
              <w:rPr>
                <w:rFonts w:cs="Times New Roman"/>
                <w:kern w:val="0"/>
                <w:sz w:val="24"/>
                <w:szCs w:val="24"/>
              </w:rPr>
              <w:t>”</w:t>
            </w:r>
            <w:r w:rsidRPr="00453999">
              <w:rPr>
                <w:rFonts w:cs="Times New Roman"/>
                <w:kern w:val="0"/>
                <w:sz w:val="24"/>
                <w:szCs w:val="24"/>
              </w:rPr>
              <w:t>策略的纳米佐剂</w:t>
            </w:r>
            <w:r w:rsidRPr="00453999">
              <w:rPr>
                <w:rFonts w:cs="Times New Roman"/>
                <w:kern w:val="0"/>
                <w:sz w:val="24"/>
                <w:szCs w:val="24"/>
              </w:rPr>
              <w:t>Mn@MG1-BSA-siRNAs</w:t>
            </w:r>
            <w:r w:rsidRPr="00453999">
              <w:rPr>
                <w:rFonts w:cs="Times New Roman"/>
                <w:kern w:val="0"/>
                <w:sz w:val="24"/>
                <w:szCs w:val="24"/>
              </w:rPr>
              <w:t>增敏肺癌脑膜转移免疫治疗的作用机制研究</w:t>
            </w:r>
          </w:p>
        </w:tc>
        <w:tc>
          <w:tcPr>
            <w:tcW w:w="3260" w:type="dxa"/>
            <w:shd w:val="clear" w:color="auto" w:fill="auto"/>
            <w:vAlign w:val="center"/>
          </w:tcPr>
          <w:p w:rsidR="00453999" w:rsidRPr="00453999" w:rsidRDefault="00453999" w:rsidP="00453999">
            <w:pPr>
              <w:widowControl/>
              <w:spacing w:line="240" w:lineRule="auto"/>
              <w:ind w:firstLineChars="0" w:firstLine="0"/>
              <w:jc w:val="center"/>
              <w:rPr>
                <w:rFonts w:cs="Times New Roman"/>
                <w:kern w:val="0"/>
                <w:sz w:val="24"/>
                <w:szCs w:val="24"/>
              </w:rPr>
            </w:pPr>
            <w:r w:rsidRPr="00453999">
              <w:rPr>
                <w:rFonts w:cs="Times New Roman"/>
                <w:kern w:val="0"/>
                <w:sz w:val="24"/>
                <w:szCs w:val="24"/>
              </w:rPr>
              <w:t>南京鼓楼医院</w:t>
            </w:r>
          </w:p>
        </w:tc>
      </w:tr>
      <w:tr w:rsidR="00453999" w:rsidRPr="00453999" w:rsidTr="00453999">
        <w:trPr>
          <w:trHeight w:val="540"/>
        </w:trPr>
        <w:tc>
          <w:tcPr>
            <w:tcW w:w="993" w:type="dxa"/>
            <w:shd w:val="clear" w:color="auto" w:fill="auto"/>
            <w:vAlign w:val="center"/>
          </w:tcPr>
          <w:p w:rsidR="00453999" w:rsidRPr="00453999" w:rsidRDefault="00453999" w:rsidP="00453999">
            <w:pPr>
              <w:widowControl/>
              <w:spacing w:line="280" w:lineRule="exact"/>
              <w:ind w:firstLineChars="0" w:firstLine="0"/>
              <w:jc w:val="center"/>
              <w:rPr>
                <w:rFonts w:cs="Times New Roman"/>
                <w:kern w:val="0"/>
                <w:sz w:val="24"/>
                <w:szCs w:val="24"/>
              </w:rPr>
            </w:pPr>
            <w:r w:rsidRPr="00453999">
              <w:rPr>
                <w:rFonts w:cs="Times New Roman"/>
                <w:kern w:val="0"/>
                <w:sz w:val="24"/>
                <w:szCs w:val="24"/>
              </w:rPr>
              <w:t>6</w:t>
            </w:r>
          </w:p>
        </w:tc>
        <w:tc>
          <w:tcPr>
            <w:tcW w:w="4536" w:type="dxa"/>
            <w:shd w:val="clear" w:color="auto" w:fill="auto"/>
            <w:vAlign w:val="center"/>
          </w:tcPr>
          <w:p w:rsidR="00453999" w:rsidRPr="00453999" w:rsidRDefault="00453999" w:rsidP="00453999">
            <w:pPr>
              <w:widowControl/>
              <w:spacing w:line="240" w:lineRule="auto"/>
              <w:ind w:firstLine="480"/>
              <w:jc w:val="left"/>
              <w:rPr>
                <w:rFonts w:cs="Times New Roman"/>
                <w:kern w:val="0"/>
                <w:sz w:val="24"/>
                <w:szCs w:val="24"/>
              </w:rPr>
            </w:pPr>
            <w:r w:rsidRPr="00453999">
              <w:rPr>
                <w:rFonts w:cs="Times New Roman"/>
                <w:kern w:val="0"/>
                <w:sz w:val="24"/>
                <w:szCs w:val="24"/>
              </w:rPr>
              <w:t>基于纳米药物增敏的肺癌免疫治疗多尺度联合研究</w:t>
            </w:r>
          </w:p>
        </w:tc>
        <w:tc>
          <w:tcPr>
            <w:tcW w:w="3260" w:type="dxa"/>
            <w:shd w:val="clear" w:color="auto" w:fill="auto"/>
            <w:vAlign w:val="center"/>
          </w:tcPr>
          <w:p w:rsidR="00453999" w:rsidRPr="00453999" w:rsidRDefault="00453999" w:rsidP="00453999">
            <w:pPr>
              <w:widowControl/>
              <w:spacing w:line="240" w:lineRule="auto"/>
              <w:ind w:firstLineChars="0" w:firstLine="0"/>
              <w:jc w:val="center"/>
              <w:rPr>
                <w:rFonts w:cs="Times New Roman"/>
                <w:kern w:val="0"/>
                <w:sz w:val="24"/>
                <w:szCs w:val="24"/>
              </w:rPr>
            </w:pPr>
            <w:r w:rsidRPr="00453999">
              <w:rPr>
                <w:rFonts w:cs="Times New Roman"/>
                <w:kern w:val="0"/>
                <w:sz w:val="24"/>
                <w:szCs w:val="24"/>
              </w:rPr>
              <w:t>江苏省人民医院（南京医科大学第一附属医院）</w:t>
            </w:r>
          </w:p>
        </w:tc>
      </w:tr>
      <w:tr w:rsidR="00453999" w:rsidRPr="00453999" w:rsidTr="00453999">
        <w:trPr>
          <w:trHeight w:val="540"/>
        </w:trPr>
        <w:tc>
          <w:tcPr>
            <w:tcW w:w="993" w:type="dxa"/>
            <w:shd w:val="clear" w:color="auto" w:fill="auto"/>
            <w:vAlign w:val="center"/>
          </w:tcPr>
          <w:p w:rsidR="00453999" w:rsidRPr="00453999" w:rsidRDefault="00453999" w:rsidP="00453999">
            <w:pPr>
              <w:widowControl/>
              <w:spacing w:line="280" w:lineRule="exact"/>
              <w:ind w:firstLineChars="0" w:firstLine="0"/>
              <w:jc w:val="center"/>
              <w:rPr>
                <w:rFonts w:cs="Times New Roman"/>
                <w:kern w:val="0"/>
                <w:sz w:val="24"/>
                <w:szCs w:val="24"/>
              </w:rPr>
            </w:pPr>
            <w:r w:rsidRPr="00453999">
              <w:rPr>
                <w:rFonts w:cs="Times New Roman"/>
                <w:kern w:val="0"/>
                <w:sz w:val="24"/>
                <w:szCs w:val="24"/>
              </w:rPr>
              <w:t>7</w:t>
            </w:r>
          </w:p>
        </w:tc>
        <w:tc>
          <w:tcPr>
            <w:tcW w:w="4536" w:type="dxa"/>
            <w:shd w:val="clear" w:color="auto" w:fill="auto"/>
            <w:vAlign w:val="center"/>
          </w:tcPr>
          <w:p w:rsidR="00453999" w:rsidRPr="00453999" w:rsidRDefault="00453999" w:rsidP="00453999">
            <w:pPr>
              <w:widowControl/>
              <w:spacing w:line="240" w:lineRule="auto"/>
              <w:ind w:firstLine="480"/>
              <w:jc w:val="left"/>
              <w:rPr>
                <w:rFonts w:cs="Times New Roman"/>
                <w:kern w:val="0"/>
                <w:sz w:val="24"/>
                <w:szCs w:val="24"/>
              </w:rPr>
            </w:pPr>
            <w:r w:rsidRPr="00453999">
              <w:rPr>
                <w:rFonts w:cs="Times New Roman"/>
                <w:kern w:val="0"/>
                <w:sz w:val="24"/>
                <w:szCs w:val="24"/>
              </w:rPr>
              <w:t>基于大语言模型（</w:t>
            </w:r>
            <w:r w:rsidRPr="00453999">
              <w:rPr>
                <w:rFonts w:cs="Times New Roman"/>
                <w:kern w:val="0"/>
                <w:sz w:val="24"/>
                <w:szCs w:val="24"/>
              </w:rPr>
              <w:t>LLM</w:t>
            </w:r>
            <w:r w:rsidRPr="00453999">
              <w:rPr>
                <w:rFonts w:cs="Times New Roman"/>
                <w:kern w:val="0"/>
                <w:sz w:val="24"/>
                <w:szCs w:val="24"/>
              </w:rPr>
              <w:t>）的非小细胞肺癌抗</w:t>
            </w:r>
            <w:r w:rsidRPr="00453999">
              <w:rPr>
                <w:rFonts w:cs="Times New Roman"/>
                <w:kern w:val="0"/>
                <w:sz w:val="24"/>
                <w:szCs w:val="24"/>
              </w:rPr>
              <w:t>PD-1</w:t>
            </w:r>
            <w:r w:rsidRPr="00453999">
              <w:rPr>
                <w:rFonts w:cs="Times New Roman"/>
                <w:kern w:val="0"/>
                <w:sz w:val="24"/>
                <w:szCs w:val="24"/>
              </w:rPr>
              <w:t>个体化治疗模式研究</w:t>
            </w:r>
          </w:p>
        </w:tc>
        <w:tc>
          <w:tcPr>
            <w:tcW w:w="3260" w:type="dxa"/>
            <w:shd w:val="clear" w:color="auto" w:fill="auto"/>
            <w:vAlign w:val="center"/>
          </w:tcPr>
          <w:p w:rsidR="00453999" w:rsidRPr="00453999" w:rsidRDefault="00453999" w:rsidP="00453999">
            <w:pPr>
              <w:widowControl/>
              <w:spacing w:line="240" w:lineRule="auto"/>
              <w:ind w:firstLineChars="0" w:firstLine="0"/>
              <w:jc w:val="center"/>
              <w:rPr>
                <w:rFonts w:cs="Times New Roman"/>
                <w:kern w:val="0"/>
                <w:sz w:val="24"/>
                <w:szCs w:val="24"/>
              </w:rPr>
            </w:pPr>
            <w:r w:rsidRPr="00453999">
              <w:rPr>
                <w:rFonts w:cs="Times New Roman"/>
                <w:kern w:val="0"/>
                <w:sz w:val="24"/>
                <w:szCs w:val="24"/>
              </w:rPr>
              <w:t>江苏省人民医院（南京医科大学第一附属医院）</w:t>
            </w:r>
          </w:p>
        </w:tc>
      </w:tr>
      <w:tr w:rsidR="00453999" w:rsidRPr="00453999" w:rsidTr="00453999">
        <w:trPr>
          <w:trHeight w:val="1200"/>
        </w:trPr>
        <w:tc>
          <w:tcPr>
            <w:tcW w:w="993" w:type="dxa"/>
            <w:shd w:val="clear" w:color="auto" w:fill="auto"/>
            <w:vAlign w:val="center"/>
          </w:tcPr>
          <w:p w:rsidR="00453999" w:rsidRPr="00453999" w:rsidRDefault="00453999" w:rsidP="00453999">
            <w:pPr>
              <w:widowControl/>
              <w:spacing w:line="280" w:lineRule="exact"/>
              <w:ind w:firstLineChars="0" w:firstLine="0"/>
              <w:jc w:val="center"/>
              <w:rPr>
                <w:rFonts w:cs="Times New Roman"/>
                <w:kern w:val="0"/>
                <w:sz w:val="24"/>
                <w:szCs w:val="24"/>
              </w:rPr>
            </w:pPr>
            <w:r w:rsidRPr="00453999">
              <w:rPr>
                <w:rFonts w:cs="Times New Roman"/>
                <w:kern w:val="0"/>
                <w:sz w:val="24"/>
                <w:szCs w:val="24"/>
              </w:rPr>
              <w:t>8</w:t>
            </w:r>
          </w:p>
        </w:tc>
        <w:tc>
          <w:tcPr>
            <w:tcW w:w="4536" w:type="dxa"/>
            <w:shd w:val="clear" w:color="auto" w:fill="auto"/>
            <w:vAlign w:val="center"/>
          </w:tcPr>
          <w:p w:rsidR="00453999" w:rsidRPr="00453999" w:rsidRDefault="00453999" w:rsidP="00453999">
            <w:pPr>
              <w:widowControl/>
              <w:spacing w:line="240" w:lineRule="auto"/>
              <w:ind w:firstLine="480"/>
              <w:jc w:val="left"/>
              <w:rPr>
                <w:rFonts w:cs="Times New Roman"/>
                <w:kern w:val="0"/>
                <w:sz w:val="24"/>
                <w:szCs w:val="24"/>
              </w:rPr>
            </w:pPr>
            <w:r w:rsidRPr="00453999">
              <w:rPr>
                <w:rFonts w:cs="Times New Roman"/>
                <w:kern w:val="0"/>
                <w:sz w:val="24"/>
                <w:szCs w:val="24"/>
              </w:rPr>
              <w:t>PD-L1</w:t>
            </w:r>
            <w:r w:rsidRPr="00453999">
              <w:rPr>
                <w:rFonts w:cs="Times New Roman"/>
                <w:kern w:val="0"/>
                <w:sz w:val="24"/>
                <w:szCs w:val="24"/>
              </w:rPr>
              <w:t>抑制剂联合紫杉醇</w:t>
            </w:r>
            <w:r w:rsidRPr="00453999">
              <w:rPr>
                <w:rFonts w:cs="Times New Roman"/>
                <w:kern w:val="0"/>
                <w:sz w:val="24"/>
                <w:szCs w:val="24"/>
              </w:rPr>
              <w:t>/</w:t>
            </w:r>
            <w:r w:rsidRPr="00453999">
              <w:rPr>
                <w:rFonts w:cs="Times New Roman"/>
                <w:kern w:val="0"/>
                <w:sz w:val="24"/>
                <w:szCs w:val="24"/>
              </w:rPr>
              <w:t>卡铂（</w:t>
            </w:r>
            <w:r w:rsidRPr="00453999">
              <w:rPr>
                <w:rFonts w:cs="Times New Roman"/>
                <w:kern w:val="0"/>
                <w:sz w:val="24"/>
                <w:szCs w:val="24"/>
              </w:rPr>
              <w:t>TC</w:t>
            </w:r>
            <w:r w:rsidRPr="00453999">
              <w:rPr>
                <w:rFonts w:cs="Times New Roman"/>
                <w:kern w:val="0"/>
                <w:sz w:val="24"/>
                <w:szCs w:val="24"/>
              </w:rPr>
              <w:t>）</w:t>
            </w:r>
            <w:proofErr w:type="gramStart"/>
            <w:r w:rsidRPr="00453999">
              <w:rPr>
                <w:rFonts w:cs="Times New Roman"/>
                <w:kern w:val="0"/>
                <w:sz w:val="24"/>
                <w:szCs w:val="24"/>
              </w:rPr>
              <w:t>围术期治疗</w:t>
            </w:r>
            <w:proofErr w:type="gramEnd"/>
            <w:r w:rsidRPr="00453999">
              <w:rPr>
                <w:rFonts w:cs="Times New Roman"/>
                <w:kern w:val="0"/>
                <w:sz w:val="24"/>
                <w:szCs w:val="24"/>
              </w:rPr>
              <w:t>局部进展期胸腺癌的单臂临床研究：有效性、安全性及多组</w:t>
            </w:r>
            <w:proofErr w:type="gramStart"/>
            <w:r w:rsidRPr="00453999">
              <w:rPr>
                <w:rFonts w:cs="Times New Roman"/>
                <w:kern w:val="0"/>
                <w:sz w:val="24"/>
                <w:szCs w:val="24"/>
              </w:rPr>
              <w:t>学标志物探索</w:t>
            </w:r>
            <w:proofErr w:type="gramEnd"/>
          </w:p>
        </w:tc>
        <w:tc>
          <w:tcPr>
            <w:tcW w:w="3260" w:type="dxa"/>
            <w:shd w:val="clear" w:color="auto" w:fill="auto"/>
            <w:vAlign w:val="center"/>
          </w:tcPr>
          <w:p w:rsidR="00453999" w:rsidRPr="00453999" w:rsidRDefault="00453999" w:rsidP="00453999">
            <w:pPr>
              <w:widowControl/>
              <w:spacing w:line="240" w:lineRule="auto"/>
              <w:ind w:firstLineChars="0" w:firstLine="0"/>
              <w:jc w:val="center"/>
              <w:rPr>
                <w:rFonts w:cs="Times New Roman"/>
                <w:kern w:val="0"/>
                <w:sz w:val="24"/>
                <w:szCs w:val="24"/>
              </w:rPr>
            </w:pPr>
            <w:r w:rsidRPr="00453999">
              <w:rPr>
                <w:rFonts w:cs="Times New Roman"/>
                <w:kern w:val="0"/>
                <w:sz w:val="24"/>
                <w:szCs w:val="24"/>
              </w:rPr>
              <w:t>江苏省人民医院（南京医科大学第一附属医院）</w:t>
            </w:r>
          </w:p>
        </w:tc>
      </w:tr>
      <w:tr w:rsidR="00453999" w:rsidRPr="00453999" w:rsidTr="00453999">
        <w:trPr>
          <w:trHeight w:val="540"/>
        </w:trPr>
        <w:tc>
          <w:tcPr>
            <w:tcW w:w="993" w:type="dxa"/>
            <w:shd w:val="clear" w:color="auto" w:fill="auto"/>
            <w:vAlign w:val="center"/>
          </w:tcPr>
          <w:p w:rsidR="00453999" w:rsidRPr="00453999" w:rsidRDefault="00453999" w:rsidP="00453999">
            <w:pPr>
              <w:widowControl/>
              <w:spacing w:line="280" w:lineRule="exact"/>
              <w:ind w:firstLineChars="0" w:firstLine="0"/>
              <w:jc w:val="center"/>
              <w:rPr>
                <w:rFonts w:cs="Times New Roman"/>
                <w:kern w:val="0"/>
                <w:sz w:val="24"/>
                <w:szCs w:val="24"/>
              </w:rPr>
            </w:pPr>
            <w:r w:rsidRPr="00453999">
              <w:rPr>
                <w:rFonts w:cs="Times New Roman"/>
                <w:kern w:val="0"/>
                <w:sz w:val="24"/>
                <w:szCs w:val="24"/>
              </w:rPr>
              <w:lastRenderedPageBreak/>
              <w:t>9</w:t>
            </w:r>
          </w:p>
        </w:tc>
        <w:tc>
          <w:tcPr>
            <w:tcW w:w="4536" w:type="dxa"/>
            <w:shd w:val="clear" w:color="auto" w:fill="auto"/>
            <w:vAlign w:val="center"/>
          </w:tcPr>
          <w:p w:rsidR="00453999" w:rsidRPr="00453999" w:rsidRDefault="00453999" w:rsidP="00453999">
            <w:pPr>
              <w:widowControl/>
              <w:spacing w:line="240" w:lineRule="auto"/>
              <w:ind w:firstLine="480"/>
              <w:jc w:val="left"/>
              <w:rPr>
                <w:rFonts w:cs="Times New Roman"/>
                <w:kern w:val="0"/>
                <w:sz w:val="24"/>
                <w:szCs w:val="24"/>
              </w:rPr>
            </w:pPr>
            <w:r w:rsidRPr="00453999">
              <w:rPr>
                <w:rFonts w:cs="Times New Roman"/>
                <w:kern w:val="0"/>
                <w:sz w:val="24"/>
                <w:szCs w:val="24"/>
              </w:rPr>
              <w:t>白蛋白紫杉</w:t>
            </w:r>
            <w:proofErr w:type="gramStart"/>
            <w:r w:rsidRPr="00453999">
              <w:rPr>
                <w:rFonts w:cs="Times New Roman"/>
                <w:kern w:val="0"/>
                <w:sz w:val="24"/>
                <w:szCs w:val="24"/>
              </w:rPr>
              <w:t>醇</w:t>
            </w:r>
            <w:proofErr w:type="gramEnd"/>
            <w:r w:rsidRPr="00453999">
              <w:rPr>
                <w:rFonts w:cs="Times New Roman"/>
                <w:kern w:val="0"/>
                <w:sz w:val="24"/>
                <w:szCs w:val="24"/>
              </w:rPr>
              <w:t>联合</w:t>
            </w:r>
            <w:proofErr w:type="gramStart"/>
            <w:r w:rsidRPr="00453999">
              <w:rPr>
                <w:rFonts w:cs="Times New Roman"/>
                <w:kern w:val="0"/>
                <w:sz w:val="24"/>
                <w:szCs w:val="24"/>
              </w:rPr>
              <w:t>卡铂及</w:t>
            </w:r>
            <w:proofErr w:type="gramEnd"/>
            <w:r w:rsidRPr="00453999">
              <w:rPr>
                <w:rFonts w:cs="Times New Roman"/>
                <w:kern w:val="0"/>
                <w:sz w:val="24"/>
                <w:szCs w:val="24"/>
              </w:rPr>
              <w:t>阿得贝利用于胸腺癌新辅助治疗的临床基础研究</w:t>
            </w:r>
          </w:p>
        </w:tc>
        <w:tc>
          <w:tcPr>
            <w:tcW w:w="3260" w:type="dxa"/>
            <w:shd w:val="clear" w:color="auto" w:fill="auto"/>
            <w:vAlign w:val="center"/>
          </w:tcPr>
          <w:p w:rsidR="00453999" w:rsidRPr="00453999" w:rsidRDefault="00453999" w:rsidP="00453999">
            <w:pPr>
              <w:widowControl/>
              <w:spacing w:line="240" w:lineRule="auto"/>
              <w:ind w:firstLineChars="0" w:firstLine="0"/>
              <w:jc w:val="center"/>
              <w:rPr>
                <w:rFonts w:cs="Times New Roman"/>
                <w:kern w:val="0"/>
                <w:sz w:val="24"/>
                <w:szCs w:val="24"/>
              </w:rPr>
            </w:pPr>
            <w:r w:rsidRPr="00453999">
              <w:rPr>
                <w:rFonts w:cs="Times New Roman"/>
                <w:kern w:val="0"/>
                <w:sz w:val="24"/>
                <w:szCs w:val="24"/>
              </w:rPr>
              <w:t>南京鼓楼医院</w:t>
            </w:r>
          </w:p>
        </w:tc>
      </w:tr>
      <w:tr w:rsidR="00453999" w:rsidRPr="00453999" w:rsidTr="00453999">
        <w:trPr>
          <w:trHeight w:val="810"/>
        </w:trPr>
        <w:tc>
          <w:tcPr>
            <w:tcW w:w="993" w:type="dxa"/>
            <w:shd w:val="clear" w:color="auto" w:fill="auto"/>
            <w:vAlign w:val="center"/>
          </w:tcPr>
          <w:p w:rsidR="00453999" w:rsidRPr="00453999" w:rsidRDefault="00453999" w:rsidP="00453999">
            <w:pPr>
              <w:widowControl/>
              <w:spacing w:line="280" w:lineRule="exact"/>
              <w:ind w:firstLineChars="0" w:firstLine="0"/>
              <w:jc w:val="center"/>
              <w:rPr>
                <w:rFonts w:cs="Times New Roman"/>
                <w:kern w:val="0"/>
                <w:sz w:val="24"/>
                <w:szCs w:val="24"/>
              </w:rPr>
            </w:pPr>
            <w:r w:rsidRPr="00453999">
              <w:rPr>
                <w:rFonts w:cs="Times New Roman"/>
                <w:kern w:val="0"/>
                <w:sz w:val="24"/>
                <w:szCs w:val="24"/>
              </w:rPr>
              <w:t>10</w:t>
            </w:r>
          </w:p>
        </w:tc>
        <w:tc>
          <w:tcPr>
            <w:tcW w:w="4536" w:type="dxa"/>
            <w:shd w:val="clear" w:color="auto" w:fill="auto"/>
            <w:vAlign w:val="center"/>
          </w:tcPr>
          <w:p w:rsidR="00453999" w:rsidRPr="00453999" w:rsidRDefault="00453999" w:rsidP="00453999">
            <w:pPr>
              <w:widowControl/>
              <w:spacing w:line="240" w:lineRule="auto"/>
              <w:ind w:firstLine="480"/>
              <w:jc w:val="left"/>
              <w:rPr>
                <w:rFonts w:cs="Times New Roman"/>
                <w:kern w:val="0"/>
                <w:sz w:val="24"/>
                <w:szCs w:val="24"/>
              </w:rPr>
            </w:pPr>
            <w:r w:rsidRPr="00453999">
              <w:rPr>
                <w:rFonts w:cs="Times New Roman"/>
                <w:kern w:val="0"/>
                <w:sz w:val="24"/>
                <w:szCs w:val="24"/>
              </w:rPr>
              <w:t>白蛋白紫杉</w:t>
            </w:r>
            <w:proofErr w:type="gramStart"/>
            <w:r w:rsidRPr="00453999">
              <w:rPr>
                <w:rFonts w:cs="Times New Roman"/>
                <w:kern w:val="0"/>
                <w:sz w:val="24"/>
                <w:szCs w:val="24"/>
              </w:rPr>
              <w:t>醇</w:t>
            </w:r>
            <w:proofErr w:type="gramEnd"/>
            <w:r w:rsidRPr="00453999">
              <w:rPr>
                <w:rFonts w:cs="Times New Roman"/>
                <w:kern w:val="0"/>
                <w:sz w:val="24"/>
                <w:szCs w:val="24"/>
              </w:rPr>
              <w:t>联合</w:t>
            </w:r>
            <w:r w:rsidRPr="00453999">
              <w:rPr>
                <w:rFonts w:cs="Times New Roman"/>
                <w:kern w:val="0"/>
                <w:sz w:val="24"/>
                <w:szCs w:val="24"/>
              </w:rPr>
              <w:t>PD-L1</w:t>
            </w:r>
            <w:r w:rsidRPr="00453999">
              <w:rPr>
                <w:rFonts w:cs="Times New Roman"/>
                <w:kern w:val="0"/>
                <w:sz w:val="24"/>
                <w:szCs w:val="24"/>
              </w:rPr>
              <w:t>抑制剂</w:t>
            </w:r>
            <w:proofErr w:type="gramStart"/>
            <w:r w:rsidRPr="00453999">
              <w:rPr>
                <w:rFonts w:cs="Times New Roman"/>
                <w:kern w:val="0"/>
                <w:sz w:val="24"/>
                <w:szCs w:val="24"/>
              </w:rPr>
              <w:t>及贝伐珠单抗用于</w:t>
            </w:r>
            <w:proofErr w:type="gramEnd"/>
            <w:r w:rsidRPr="00453999">
              <w:rPr>
                <w:rFonts w:cs="Times New Roman"/>
                <w:kern w:val="0"/>
                <w:sz w:val="24"/>
                <w:szCs w:val="24"/>
              </w:rPr>
              <w:t>晚期黑色素瘤后线治疗的临床研究</w:t>
            </w:r>
          </w:p>
        </w:tc>
        <w:tc>
          <w:tcPr>
            <w:tcW w:w="3260" w:type="dxa"/>
            <w:shd w:val="clear" w:color="auto" w:fill="auto"/>
            <w:vAlign w:val="center"/>
          </w:tcPr>
          <w:p w:rsidR="00453999" w:rsidRPr="00453999" w:rsidRDefault="00453999" w:rsidP="00453999">
            <w:pPr>
              <w:widowControl/>
              <w:spacing w:line="240" w:lineRule="auto"/>
              <w:ind w:firstLineChars="0" w:firstLine="0"/>
              <w:jc w:val="center"/>
              <w:rPr>
                <w:rFonts w:cs="Times New Roman"/>
                <w:kern w:val="0"/>
                <w:sz w:val="24"/>
                <w:szCs w:val="24"/>
              </w:rPr>
            </w:pPr>
            <w:r w:rsidRPr="00453999">
              <w:rPr>
                <w:rFonts w:cs="Times New Roman"/>
                <w:kern w:val="0"/>
                <w:sz w:val="24"/>
                <w:szCs w:val="24"/>
              </w:rPr>
              <w:t>南京鼓楼医院</w:t>
            </w:r>
          </w:p>
        </w:tc>
      </w:tr>
      <w:tr w:rsidR="00453999" w:rsidRPr="00453999" w:rsidTr="00453999">
        <w:trPr>
          <w:trHeight w:val="1080"/>
        </w:trPr>
        <w:tc>
          <w:tcPr>
            <w:tcW w:w="993" w:type="dxa"/>
            <w:shd w:val="clear" w:color="auto" w:fill="auto"/>
            <w:vAlign w:val="center"/>
          </w:tcPr>
          <w:p w:rsidR="00453999" w:rsidRPr="00453999" w:rsidRDefault="00453999" w:rsidP="00453999">
            <w:pPr>
              <w:widowControl/>
              <w:spacing w:line="280" w:lineRule="exact"/>
              <w:ind w:firstLineChars="0" w:firstLine="0"/>
              <w:jc w:val="center"/>
              <w:rPr>
                <w:rFonts w:cs="Times New Roman"/>
                <w:kern w:val="0"/>
                <w:sz w:val="24"/>
                <w:szCs w:val="24"/>
              </w:rPr>
            </w:pPr>
            <w:r w:rsidRPr="00453999">
              <w:rPr>
                <w:rFonts w:cs="Times New Roman"/>
                <w:kern w:val="0"/>
                <w:sz w:val="24"/>
                <w:szCs w:val="24"/>
              </w:rPr>
              <w:t>11</w:t>
            </w:r>
          </w:p>
        </w:tc>
        <w:tc>
          <w:tcPr>
            <w:tcW w:w="4536" w:type="dxa"/>
            <w:shd w:val="clear" w:color="auto" w:fill="auto"/>
            <w:vAlign w:val="center"/>
          </w:tcPr>
          <w:p w:rsidR="00453999" w:rsidRPr="00453999" w:rsidRDefault="00453999" w:rsidP="00453999">
            <w:pPr>
              <w:widowControl/>
              <w:spacing w:line="240" w:lineRule="auto"/>
              <w:ind w:firstLine="480"/>
              <w:jc w:val="left"/>
              <w:rPr>
                <w:rFonts w:cs="Times New Roman"/>
                <w:kern w:val="0"/>
                <w:sz w:val="24"/>
                <w:szCs w:val="24"/>
              </w:rPr>
            </w:pPr>
            <w:r w:rsidRPr="00453999">
              <w:rPr>
                <w:rFonts w:cs="Times New Roman"/>
                <w:kern w:val="0"/>
                <w:sz w:val="24"/>
                <w:szCs w:val="24"/>
              </w:rPr>
              <w:t>阿得贝利单抗联合化疗新辅助治疗食管胸下段鳞癌患者</w:t>
            </w:r>
            <w:r w:rsidRPr="00453999">
              <w:rPr>
                <w:rFonts w:cs="Times New Roman"/>
                <w:kern w:val="0"/>
                <w:sz w:val="24"/>
                <w:szCs w:val="24"/>
              </w:rPr>
              <w:t xml:space="preserve">, </w:t>
            </w:r>
            <w:r w:rsidRPr="00453999">
              <w:rPr>
                <w:rFonts w:cs="Times New Roman"/>
                <w:kern w:val="0"/>
                <w:sz w:val="24"/>
                <w:szCs w:val="24"/>
              </w:rPr>
              <w:t>根据标识淋巴结的快速病理结果，保留部分淋巴结手术的前瞻性、</w:t>
            </w:r>
            <w:r w:rsidRPr="00453999">
              <w:rPr>
                <w:rFonts w:cs="Times New Roman"/>
                <w:kern w:val="0"/>
                <w:sz w:val="24"/>
                <w:szCs w:val="24"/>
              </w:rPr>
              <w:t>Ⅱ</w:t>
            </w:r>
            <w:r w:rsidRPr="00453999">
              <w:rPr>
                <w:rFonts w:cs="Times New Roman"/>
                <w:kern w:val="0"/>
                <w:sz w:val="24"/>
                <w:szCs w:val="24"/>
              </w:rPr>
              <w:t>期临床研究</w:t>
            </w:r>
          </w:p>
        </w:tc>
        <w:tc>
          <w:tcPr>
            <w:tcW w:w="3260" w:type="dxa"/>
            <w:shd w:val="clear" w:color="auto" w:fill="auto"/>
            <w:vAlign w:val="center"/>
          </w:tcPr>
          <w:p w:rsidR="00453999" w:rsidRPr="00453999" w:rsidRDefault="00453999" w:rsidP="00453999">
            <w:pPr>
              <w:widowControl/>
              <w:spacing w:line="240" w:lineRule="auto"/>
              <w:ind w:firstLineChars="0" w:firstLine="0"/>
              <w:jc w:val="center"/>
              <w:rPr>
                <w:rFonts w:cs="Times New Roman"/>
                <w:kern w:val="0"/>
                <w:sz w:val="24"/>
                <w:szCs w:val="24"/>
              </w:rPr>
            </w:pPr>
            <w:r w:rsidRPr="00453999">
              <w:rPr>
                <w:rFonts w:cs="Times New Roman"/>
                <w:kern w:val="0"/>
                <w:sz w:val="24"/>
                <w:szCs w:val="24"/>
              </w:rPr>
              <w:t>江苏省肿瘤防治研究所</w:t>
            </w:r>
          </w:p>
        </w:tc>
      </w:tr>
      <w:tr w:rsidR="00453999" w:rsidRPr="00453999" w:rsidTr="00453999">
        <w:trPr>
          <w:trHeight w:val="810"/>
        </w:trPr>
        <w:tc>
          <w:tcPr>
            <w:tcW w:w="993" w:type="dxa"/>
            <w:shd w:val="clear" w:color="auto" w:fill="auto"/>
            <w:vAlign w:val="center"/>
          </w:tcPr>
          <w:p w:rsidR="00453999" w:rsidRPr="00453999" w:rsidRDefault="00453999" w:rsidP="00453999">
            <w:pPr>
              <w:widowControl/>
              <w:spacing w:line="280" w:lineRule="exact"/>
              <w:ind w:firstLineChars="0" w:firstLine="0"/>
              <w:jc w:val="center"/>
              <w:rPr>
                <w:rFonts w:cs="Times New Roman"/>
                <w:kern w:val="0"/>
                <w:sz w:val="24"/>
                <w:szCs w:val="24"/>
              </w:rPr>
            </w:pPr>
            <w:r w:rsidRPr="00453999">
              <w:rPr>
                <w:rFonts w:cs="Times New Roman"/>
                <w:kern w:val="0"/>
                <w:sz w:val="24"/>
                <w:szCs w:val="24"/>
              </w:rPr>
              <w:t>12</w:t>
            </w:r>
          </w:p>
        </w:tc>
        <w:tc>
          <w:tcPr>
            <w:tcW w:w="4536" w:type="dxa"/>
            <w:shd w:val="clear" w:color="auto" w:fill="auto"/>
            <w:vAlign w:val="center"/>
          </w:tcPr>
          <w:p w:rsidR="00453999" w:rsidRPr="00453999" w:rsidRDefault="00453999" w:rsidP="00453999">
            <w:pPr>
              <w:widowControl/>
              <w:spacing w:line="240" w:lineRule="auto"/>
              <w:ind w:firstLine="480"/>
              <w:jc w:val="left"/>
              <w:rPr>
                <w:rFonts w:cs="Times New Roman"/>
                <w:kern w:val="0"/>
                <w:sz w:val="24"/>
                <w:szCs w:val="24"/>
              </w:rPr>
            </w:pPr>
            <w:r w:rsidRPr="00453999">
              <w:rPr>
                <w:rFonts w:cs="Times New Roman"/>
                <w:kern w:val="0"/>
                <w:sz w:val="24"/>
                <w:szCs w:val="24"/>
              </w:rPr>
              <w:t>基于系统性肿瘤免疫景观与肿瘤免疫微环境互作机制的胰腺癌免疫新辅助治疗策略研究</w:t>
            </w:r>
          </w:p>
        </w:tc>
        <w:tc>
          <w:tcPr>
            <w:tcW w:w="3260" w:type="dxa"/>
            <w:shd w:val="clear" w:color="auto" w:fill="auto"/>
            <w:vAlign w:val="center"/>
          </w:tcPr>
          <w:p w:rsidR="00453999" w:rsidRPr="00453999" w:rsidRDefault="00453999" w:rsidP="00453999">
            <w:pPr>
              <w:widowControl/>
              <w:spacing w:line="240" w:lineRule="auto"/>
              <w:ind w:firstLineChars="0" w:firstLine="0"/>
              <w:jc w:val="center"/>
              <w:rPr>
                <w:rFonts w:cs="Times New Roman"/>
                <w:kern w:val="0"/>
                <w:sz w:val="24"/>
                <w:szCs w:val="24"/>
              </w:rPr>
            </w:pPr>
            <w:r w:rsidRPr="00453999">
              <w:rPr>
                <w:rFonts w:cs="Times New Roman"/>
                <w:kern w:val="0"/>
                <w:sz w:val="24"/>
                <w:szCs w:val="24"/>
              </w:rPr>
              <w:t>中国人民解放军东部战区总医院</w:t>
            </w:r>
          </w:p>
        </w:tc>
      </w:tr>
      <w:tr w:rsidR="00453999" w:rsidRPr="00453999" w:rsidTr="00453999">
        <w:trPr>
          <w:trHeight w:val="1350"/>
        </w:trPr>
        <w:tc>
          <w:tcPr>
            <w:tcW w:w="993" w:type="dxa"/>
            <w:shd w:val="clear" w:color="auto" w:fill="auto"/>
            <w:vAlign w:val="center"/>
          </w:tcPr>
          <w:p w:rsidR="00453999" w:rsidRPr="00453999" w:rsidRDefault="00453999" w:rsidP="00453999">
            <w:pPr>
              <w:widowControl/>
              <w:spacing w:line="280" w:lineRule="exact"/>
              <w:ind w:firstLineChars="0" w:firstLine="0"/>
              <w:jc w:val="center"/>
              <w:rPr>
                <w:rFonts w:cs="Times New Roman"/>
                <w:kern w:val="0"/>
                <w:sz w:val="24"/>
                <w:szCs w:val="24"/>
              </w:rPr>
            </w:pPr>
            <w:r w:rsidRPr="00453999">
              <w:rPr>
                <w:rFonts w:cs="Times New Roman"/>
                <w:kern w:val="0"/>
                <w:sz w:val="24"/>
                <w:szCs w:val="24"/>
              </w:rPr>
              <w:t>13</w:t>
            </w:r>
          </w:p>
        </w:tc>
        <w:tc>
          <w:tcPr>
            <w:tcW w:w="4536" w:type="dxa"/>
            <w:shd w:val="clear" w:color="auto" w:fill="auto"/>
            <w:vAlign w:val="center"/>
          </w:tcPr>
          <w:p w:rsidR="00453999" w:rsidRPr="00453999" w:rsidRDefault="00453999" w:rsidP="00453999">
            <w:pPr>
              <w:widowControl/>
              <w:spacing w:line="240" w:lineRule="auto"/>
              <w:ind w:firstLine="480"/>
              <w:jc w:val="left"/>
              <w:rPr>
                <w:rFonts w:cs="Times New Roman"/>
                <w:kern w:val="0"/>
                <w:sz w:val="24"/>
                <w:szCs w:val="24"/>
              </w:rPr>
            </w:pPr>
            <w:r w:rsidRPr="00453999">
              <w:rPr>
                <w:rFonts w:cs="Times New Roman"/>
                <w:kern w:val="0"/>
                <w:sz w:val="24"/>
                <w:szCs w:val="24"/>
              </w:rPr>
              <w:t>肝动脉灌注化疗（</w:t>
            </w:r>
            <w:r w:rsidRPr="00453999">
              <w:rPr>
                <w:rFonts w:cs="Times New Roman"/>
                <w:kern w:val="0"/>
                <w:sz w:val="24"/>
                <w:szCs w:val="24"/>
              </w:rPr>
              <w:t>HAIC-GEMOX</w:t>
            </w:r>
            <w:r w:rsidRPr="00453999">
              <w:rPr>
                <w:rFonts w:cs="Times New Roman"/>
                <w:kern w:val="0"/>
                <w:sz w:val="24"/>
                <w:szCs w:val="24"/>
              </w:rPr>
              <w:t>）和</w:t>
            </w:r>
            <w:proofErr w:type="gramStart"/>
            <w:r w:rsidRPr="00453999">
              <w:rPr>
                <w:rFonts w:cs="Times New Roman"/>
                <w:kern w:val="0"/>
                <w:sz w:val="24"/>
                <w:szCs w:val="24"/>
              </w:rPr>
              <w:t>仑伐替尼联合</w:t>
            </w:r>
            <w:proofErr w:type="gramEnd"/>
            <w:r w:rsidRPr="00453999">
              <w:rPr>
                <w:rFonts w:cs="Times New Roman"/>
                <w:kern w:val="0"/>
                <w:sz w:val="24"/>
                <w:szCs w:val="24"/>
              </w:rPr>
              <w:t>阿得贝利</w:t>
            </w:r>
            <w:proofErr w:type="gramStart"/>
            <w:r w:rsidRPr="00453999">
              <w:rPr>
                <w:rFonts w:cs="Times New Roman"/>
                <w:kern w:val="0"/>
                <w:sz w:val="24"/>
                <w:szCs w:val="24"/>
              </w:rPr>
              <w:t>单抗新辅助</w:t>
            </w:r>
            <w:proofErr w:type="gramEnd"/>
            <w:r w:rsidRPr="00453999">
              <w:rPr>
                <w:rFonts w:cs="Times New Roman"/>
                <w:kern w:val="0"/>
                <w:sz w:val="24"/>
                <w:szCs w:val="24"/>
              </w:rPr>
              <w:t>治疗可切除高危肝内胆管癌（</w:t>
            </w:r>
            <w:r w:rsidRPr="00453999">
              <w:rPr>
                <w:rFonts w:cs="Times New Roman"/>
                <w:kern w:val="0"/>
                <w:sz w:val="24"/>
                <w:szCs w:val="24"/>
              </w:rPr>
              <w:t>ICC</w:t>
            </w:r>
            <w:r w:rsidRPr="00453999">
              <w:rPr>
                <w:rFonts w:cs="Times New Roman"/>
                <w:kern w:val="0"/>
                <w:sz w:val="24"/>
                <w:szCs w:val="24"/>
              </w:rPr>
              <w:t>）的</w:t>
            </w:r>
            <w:r w:rsidRPr="00453999">
              <w:rPr>
                <w:rFonts w:cs="Times New Roman"/>
                <w:kern w:val="0"/>
                <w:sz w:val="24"/>
                <w:szCs w:val="24"/>
              </w:rPr>
              <w:t>II</w:t>
            </w:r>
            <w:r w:rsidRPr="00453999">
              <w:rPr>
                <w:rFonts w:cs="Times New Roman"/>
                <w:kern w:val="0"/>
                <w:sz w:val="24"/>
                <w:szCs w:val="24"/>
              </w:rPr>
              <w:t>期、多中心、单臂研究（</w:t>
            </w:r>
            <w:r w:rsidRPr="00453999">
              <w:rPr>
                <w:rFonts w:cs="Times New Roman"/>
                <w:kern w:val="0"/>
                <w:sz w:val="24"/>
                <w:szCs w:val="24"/>
              </w:rPr>
              <w:t>NEO-ERA-01</w:t>
            </w:r>
            <w:r w:rsidRPr="00453999">
              <w:rPr>
                <w:rFonts w:cs="Times New Roman"/>
                <w:kern w:val="0"/>
                <w:sz w:val="24"/>
                <w:szCs w:val="24"/>
              </w:rPr>
              <w:t>）</w:t>
            </w:r>
          </w:p>
        </w:tc>
        <w:tc>
          <w:tcPr>
            <w:tcW w:w="3260" w:type="dxa"/>
            <w:shd w:val="clear" w:color="auto" w:fill="auto"/>
            <w:vAlign w:val="center"/>
          </w:tcPr>
          <w:p w:rsidR="00453999" w:rsidRPr="00453999" w:rsidRDefault="00453999" w:rsidP="00453999">
            <w:pPr>
              <w:widowControl/>
              <w:spacing w:line="240" w:lineRule="auto"/>
              <w:ind w:firstLineChars="0" w:firstLine="0"/>
              <w:jc w:val="center"/>
              <w:rPr>
                <w:rFonts w:cs="Times New Roman"/>
                <w:kern w:val="0"/>
                <w:sz w:val="24"/>
                <w:szCs w:val="24"/>
              </w:rPr>
            </w:pPr>
            <w:r w:rsidRPr="00453999">
              <w:rPr>
                <w:rFonts w:cs="Times New Roman"/>
                <w:kern w:val="0"/>
                <w:sz w:val="24"/>
                <w:szCs w:val="24"/>
              </w:rPr>
              <w:t>江苏省人民医院（南京医科大学第一附属医院）</w:t>
            </w:r>
          </w:p>
        </w:tc>
      </w:tr>
      <w:tr w:rsidR="00453999" w:rsidRPr="00453999" w:rsidTr="00453999">
        <w:trPr>
          <w:trHeight w:val="540"/>
        </w:trPr>
        <w:tc>
          <w:tcPr>
            <w:tcW w:w="993" w:type="dxa"/>
            <w:shd w:val="clear" w:color="auto" w:fill="auto"/>
            <w:vAlign w:val="center"/>
          </w:tcPr>
          <w:p w:rsidR="00453999" w:rsidRPr="00453999" w:rsidRDefault="00453999" w:rsidP="00453999">
            <w:pPr>
              <w:widowControl/>
              <w:spacing w:line="280" w:lineRule="exact"/>
              <w:ind w:firstLineChars="0" w:firstLine="0"/>
              <w:jc w:val="center"/>
              <w:rPr>
                <w:rFonts w:cs="Times New Roman"/>
                <w:kern w:val="0"/>
                <w:sz w:val="24"/>
                <w:szCs w:val="24"/>
              </w:rPr>
            </w:pPr>
            <w:r w:rsidRPr="00453999">
              <w:rPr>
                <w:rFonts w:cs="Times New Roman"/>
                <w:kern w:val="0"/>
                <w:sz w:val="24"/>
                <w:szCs w:val="24"/>
              </w:rPr>
              <w:t>14</w:t>
            </w:r>
          </w:p>
        </w:tc>
        <w:tc>
          <w:tcPr>
            <w:tcW w:w="4536" w:type="dxa"/>
            <w:shd w:val="clear" w:color="auto" w:fill="auto"/>
            <w:vAlign w:val="center"/>
          </w:tcPr>
          <w:p w:rsidR="00453999" w:rsidRPr="00453999" w:rsidRDefault="00453999" w:rsidP="00453999">
            <w:pPr>
              <w:widowControl/>
              <w:spacing w:line="240" w:lineRule="auto"/>
              <w:ind w:firstLine="480"/>
              <w:jc w:val="left"/>
              <w:rPr>
                <w:rFonts w:cs="Times New Roman"/>
                <w:kern w:val="0"/>
                <w:sz w:val="24"/>
                <w:szCs w:val="24"/>
              </w:rPr>
            </w:pPr>
            <w:r w:rsidRPr="00453999">
              <w:rPr>
                <w:rFonts w:cs="Times New Roman"/>
                <w:kern w:val="0"/>
                <w:sz w:val="24"/>
                <w:szCs w:val="24"/>
              </w:rPr>
              <w:t>海</w:t>
            </w:r>
            <w:proofErr w:type="gramStart"/>
            <w:r w:rsidRPr="00453999">
              <w:rPr>
                <w:rFonts w:cs="Times New Roman"/>
                <w:kern w:val="0"/>
                <w:sz w:val="24"/>
                <w:szCs w:val="24"/>
              </w:rPr>
              <w:t>曲泊帕</w:t>
            </w:r>
            <w:proofErr w:type="gramEnd"/>
            <w:r w:rsidRPr="00453999">
              <w:rPr>
                <w:rFonts w:cs="Times New Roman"/>
                <w:kern w:val="0"/>
                <w:sz w:val="24"/>
                <w:szCs w:val="24"/>
              </w:rPr>
              <w:t>乙醇胺片对再生障碍性贫血骨髓脂肪化影响机制探索</w:t>
            </w:r>
          </w:p>
        </w:tc>
        <w:tc>
          <w:tcPr>
            <w:tcW w:w="3260" w:type="dxa"/>
            <w:shd w:val="clear" w:color="auto" w:fill="auto"/>
            <w:vAlign w:val="center"/>
          </w:tcPr>
          <w:p w:rsidR="00453999" w:rsidRPr="00453999" w:rsidRDefault="00453999" w:rsidP="00453999">
            <w:pPr>
              <w:widowControl/>
              <w:spacing w:line="240" w:lineRule="auto"/>
              <w:ind w:firstLineChars="0" w:firstLine="0"/>
              <w:jc w:val="center"/>
              <w:rPr>
                <w:rFonts w:cs="Times New Roman"/>
                <w:kern w:val="0"/>
                <w:sz w:val="24"/>
                <w:szCs w:val="24"/>
              </w:rPr>
            </w:pPr>
            <w:r w:rsidRPr="00453999">
              <w:rPr>
                <w:rFonts w:cs="Times New Roman"/>
                <w:kern w:val="0"/>
                <w:sz w:val="24"/>
                <w:szCs w:val="24"/>
              </w:rPr>
              <w:t>江苏省人民医院（南京医科大学第一附属医院）</w:t>
            </w:r>
          </w:p>
        </w:tc>
      </w:tr>
      <w:tr w:rsidR="00453999" w:rsidRPr="00453999" w:rsidTr="00453999">
        <w:trPr>
          <w:trHeight w:val="540"/>
        </w:trPr>
        <w:tc>
          <w:tcPr>
            <w:tcW w:w="993" w:type="dxa"/>
            <w:shd w:val="clear" w:color="auto" w:fill="auto"/>
            <w:vAlign w:val="center"/>
          </w:tcPr>
          <w:p w:rsidR="00453999" w:rsidRPr="00453999" w:rsidRDefault="00453999" w:rsidP="00453999">
            <w:pPr>
              <w:widowControl/>
              <w:spacing w:line="280" w:lineRule="exact"/>
              <w:ind w:firstLineChars="0" w:firstLine="0"/>
              <w:jc w:val="center"/>
              <w:rPr>
                <w:rFonts w:cs="Times New Roman"/>
                <w:kern w:val="0"/>
                <w:sz w:val="24"/>
                <w:szCs w:val="24"/>
              </w:rPr>
            </w:pPr>
            <w:r w:rsidRPr="00453999">
              <w:rPr>
                <w:rFonts w:cs="Times New Roman"/>
                <w:kern w:val="0"/>
                <w:sz w:val="24"/>
                <w:szCs w:val="24"/>
              </w:rPr>
              <w:t>15</w:t>
            </w:r>
          </w:p>
        </w:tc>
        <w:tc>
          <w:tcPr>
            <w:tcW w:w="4536" w:type="dxa"/>
            <w:shd w:val="clear" w:color="auto" w:fill="auto"/>
            <w:vAlign w:val="center"/>
          </w:tcPr>
          <w:p w:rsidR="00453999" w:rsidRPr="00453999" w:rsidRDefault="00453999" w:rsidP="00453999">
            <w:pPr>
              <w:widowControl/>
              <w:spacing w:line="240" w:lineRule="auto"/>
              <w:ind w:firstLine="480"/>
              <w:jc w:val="left"/>
              <w:rPr>
                <w:rFonts w:cs="Times New Roman"/>
                <w:kern w:val="0"/>
                <w:sz w:val="24"/>
                <w:szCs w:val="24"/>
              </w:rPr>
            </w:pPr>
            <w:r w:rsidRPr="00453999">
              <w:rPr>
                <w:rFonts w:cs="Times New Roman"/>
                <w:kern w:val="0"/>
                <w:sz w:val="24"/>
                <w:szCs w:val="24"/>
              </w:rPr>
              <w:t>海</w:t>
            </w:r>
            <w:proofErr w:type="gramStart"/>
            <w:r w:rsidRPr="00453999">
              <w:rPr>
                <w:rFonts w:cs="Times New Roman"/>
                <w:kern w:val="0"/>
                <w:sz w:val="24"/>
                <w:szCs w:val="24"/>
              </w:rPr>
              <w:t>曲泊帕</w:t>
            </w:r>
            <w:proofErr w:type="gramEnd"/>
            <w:r w:rsidRPr="00453999">
              <w:rPr>
                <w:rFonts w:cs="Times New Roman"/>
                <w:kern w:val="0"/>
                <w:sz w:val="24"/>
                <w:szCs w:val="24"/>
              </w:rPr>
              <w:t>二级预防恶性淋巴瘤治疗相关血小板减少的探索性临床研究</w:t>
            </w:r>
          </w:p>
        </w:tc>
        <w:tc>
          <w:tcPr>
            <w:tcW w:w="3260" w:type="dxa"/>
            <w:shd w:val="clear" w:color="auto" w:fill="auto"/>
            <w:vAlign w:val="center"/>
          </w:tcPr>
          <w:p w:rsidR="00453999" w:rsidRPr="00453999" w:rsidRDefault="00453999" w:rsidP="00453999">
            <w:pPr>
              <w:widowControl/>
              <w:spacing w:line="240" w:lineRule="auto"/>
              <w:ind w:firstLineChars="0" w:firstLine="0"/>
              <w:jc w:val="center"/>
              <w:rPr>
                <w:rFonts w:cs="Times New Roman"/>
                <w:kern w:val="0"/>
                <w:sz w:val="24"/>
                <w:szCs w:val="24"/>
              </w:rPr>
            </w:pPr>
            <w:r w:rsidRPr="00453999">
              <w:rPr>
                <w:rFonts w:cs="Times New Roman"/>
                <w:kern w:val="0"/>
                <w:sz w:val="24"/>
                <w:szCs w:val="24"/>
              </w:rPr>
              <w:t>江苏省人民医院（南京医科大学第一附属医院）</w:t>
            </w:r>
          </w:p>
        </w:tc>
      </w:tr>
      <w:tr w:rsidR="00453999" w:rsidRPr="00453999" w:rsidTr="00453999">
        <w:trPr>
          <w:trHeight w:val="540"/>
        </w:trPr>
        <w:tc>
          <w:tcPr>
            <w:tcW w:w="993" w:type="dxa"/>
            <w:shd w:val="clear" w:color="auto" w:fill="auto"/>
            <w:vAlign w:val="center"/>
          </w:tcPr>
          <w:p w:rsidR="00453999" w:rsidRPr="00453999" w:rsidRDefault="00453999" w:rsidP="00453999">
            <w:pPr>
              <w:widowControl/>
              <w:spacing w:line="280" w:lineRule="exact"/>
              <w:ind w:firstLineChars="0" w:firstLine="0"/>
              <w:jc w:val="center"/>
              <w:rPr>
                <w:rFonts w:cs="Times New Roman"/>
                <w:kern w:val="0"/>
                <w:sz w:val="24"/>
                <w:szCs w:val="24"/>
              </w:rPr>
            </w:pPr>
            <w:r w:rsidRPr="00453999">
              <w:rPr>
                <w:rFonts w:cs="Times New Roman"/>
                <w:kern w:val="0"/>
                <w:sz w:val="24"/>
                <w:szCs w:val="24"/>
              </w:rPr>
              <w:t>16</w:t>
            </w:r>
          </w:p>
        </w:tc>
        <w:tc>
          <w:tcPr>
            <w:tcW w:w="4536" w:type="dxa"/>
            <w:shd w:val="clear" w:color="auto" w:fill="auto"/>
            <w:vAlign w:val="center"/>
          </w:tcPr>
          <w:p w:rsidR="00453999" w:rsidRPr="00453999" w:rsidRDefault="00453999" w:rsidP="00453999">
            <w:pPr>
              <w:widowControl/>
              <w:spacing w:line="240" w:lineRule="auto"/>
              <w:ind w:firstLine="480"/>
              <w:jc w:val="left"/>
              <w:rPr>
                <w:rFonts w:cs="Times New Roman"/>
                <w:kern w:val="0"/>
                <w:sz w:val="24"/>
                <w:szCs w:val="24"/>
              </w:rPr>
            </w:pPr>
            <w:r w:rsidRPr="00453999">
              <w:rPr>
                <w:rFonts w:cs="Times New Roman"/>
                <w:kern w:val="0"/>
                <w:sz w:val="24"/>
                <w:szCs w:val="24"/>
              </w:rPr>
              <w:t>TPO</w:t>
            </w:r>
            <w:r w:rsidRPr="00453999">
              <w:rPr>
                <w:rFonts w:cs="Times New Roman"/>
                <w:kern w:val="0"/>
                <w:sz w:val="24"/>
                <w:szCs w:val="24"/>
              </w:rPr>
              <w:t>受体激动剂治疗和预防血液肿瘤化疗所致骨髓抑制的研究</w:t>
            </w:r>
          </w:p>
        </w:tc>
        <w:tc>
          <w:tcPr>
            <w:tcW w:w="3260" w:type="dxa"/>
            <w:shd w:val="clear" w:color="auto" w:fill="auto"/>
            <w:vAlign w:val="center"/>
          </w:tcPr>
          <w:p w:rsidR="00453999" w:rsidRPr="00453999" w:rsidRDefault="00453999" w:rsidP="00453999">
            <w:pPr>
              <w:widowControl/>
              <w:spacing w:line="240" w:lineRule="auto"/>
              <w:ind w:firstLineChars="0" w:firstLine="0"/>
              <w:jc w:val="center"/>
              <w:rPr>
                <w:rFonts w:cs="Times New Roman"/>
                <w:kern w:val="0"/>
                <w:sz w:val="24"/>
                <w:szCs w:val="24"/>
              </w:rPr>
            </w:pPr>
            <w:r w:rsidRPr="00453999">
              <w:rPr>
                <w:rFonts w:cs="Times New Roman"/>
                <w:kern w:val="0"/>
                <w:sz w:val="24"/>
                <w:szCs w:val="24"/>
              </w:rPr>
              <w:t>江苏省人民医院（南京医科大学第一附属医院）</w:t>
            </w:r>
          </w:p>
        </w:tc>
      </w:tr>
      <w:tr w:rsidR="00453999" w:rsidRPr="00453999" w:rsidTr="00453999">
        <w:trPr>
          <w:trHeight w:val="1080"/>
        </w:trPr>
        <w:tc>
          <w:tcPr>
            <w:tcW w:w="993" w:type="dxa"/>
            <w:shd w:val="clear" w:color="auto" w:fill="auto"/>
            <w:vAlign w:val="center"/>
          </w:tcPr>
          <w:p w:rsidR="00453999" w:rsidRPr="00453999" w:rsidRDefault="00453999" w:rsidP="00453999">
            <w:pPr>
              <w:widowControl/>
              <w:spacing w:line="280" w:lineRule="exact"/>
              <w:ind w:firstLineChars="0" w:firstLine="0"/>
              <w:jc w:val="center"/>
              <w:rPr>
                <w:rFonts w:cs="Times New Roman"/>
                <w:kern w:val="0"/>
                <w:sz w:val="24"/>
                <w:szCs w:val="24"/>
              </w:rPr>
            </w:pPr>
            <w:r w:rsidRPr="00453999">
              <w:rPr>
                <w:rFonts w:cs="Times New Roman"/>
                <w:kern w:val="0"/>
                <w:sz w:val="24"/>
                <w:szCs w:val="24"/>
              </w:rPr>
              <w:t>17</w:t>
            </w:r>
          </w:p>
        </w:tc>
        <w:tc>
          <w:tcPr>
            <w:tcW w:w="4536" w:type="dxa"/>
            <w:shd w:val="clear" w:color="auto" w:fill="auto"/>
            <w:vAlign w:val="center"/>
          </w:tcPr>
          <w:p w:rsidR="00453999" w:rsidRPr="00453999" w:rsidRDefault="00453999" w:rsidP="00453999">
            <w:pPr>
              <w:widowControl/>
              <w:spacing w:line="240" w:lineRule="auto"/>
              <w:ind w:firstLine="480"/>
              <w:jc w:val="left"/>
              <w:rPr>
                <w:rFonts w:cs="Times New Roman"/>
                <w:kern w:val="0"/>
                <w:sz w:val="24"/>
                <w:szCs w:val="24"/>
              </w:rPr>
            </w:pPr>
            <w:r w:rsidRPr="00453999">
              <w:rPr>
                <w:rFonts w:cs="Times New Roman"/>
                <w:kern w:val="0"/>
                <w:sz w:val="24"/>
                <w:szCs w:val="24"/>
              </w:rPr>
              <w:t>基于重组人胶原蛋白的可注射水凝胶材料研发及其原位固化一次性修复关节软骨损伤的微创手术治疗技术体系开发验证</w:t>
            </w:r>
          </w:p>
        </w:tc>
        <w:tc>
          <w:tcPr>
            <w:tcW w:w="3260" w:type="dxa"/>
            <w:shd w:val="clear" w:color="auto" w:fill="auto"/>
            <w:vAlign w:val="center"/>
          </w:tcPr>
          <w:p w:rsidR="00453999" w:rsidRPr="00453999" w:rsidRDefault="00453999" w:rsidP="00453999">
            <w:pPr>
              <w:widowControl/>
              <w:spacing w:line="240" w:lineRule="auto"/>
              <w:ind w:firstLineChars="0" w:firstLine="0"/>
              <w:jc w:val="center"/>
              <w:rPr>
                <w:rFonts w:cs="Times New Roman"/>
                <w:kern w:val="0"/>
                <w:sz w:val="24"/>
                <w:szCs w:val="24"/>
              </w:rPr>
            </w:pPr>
            <w:r w:rsidRPr="00453999">
              <w:rPr>
                <w:rFonts w:cs="Times New Roman"/>
                <w:kern w:val="0"/>
                <w:sz w:val="24"/>
                <w:szCs w:val="24"/>
              </w:rPr>
              <w:t>南京市第一医院</w:t>
            </w:r>
          </w:p>
        </w:tc>
      </w:tr>
      <w:tr w:rsidR="00453999" w:rsidRPr="00453999" w:rsidTr="00453999">
        <w:trPr>
          <w:trHeight w:val="540"/>
        </w:trPr>
        <w:tc>
          <w:tcPr>
            <w:tcW w:w="993" w:type="dxa"/>
            <w:shd w:val="clear" w:color="auto" w:fill="auto"/>
            <w:vAlign w:val="center"/>
          </w:tcPr>
          <w:p w:rsidR="00453999" w:rsidRPr="00453999" w:rsidRDefault="00453999" w:rsidP="00453999">
            <w:pPr>
              <w:widowControl/>
              <w:spacing w:line="280" w:lineRule="exact"/>
              <w:ind w:firstLineChars="0" w:firstLine="0"/>
              <w:jc w:val="center"/>
              <w:rPr>
                <w:rFonts w:cs="Times New Roman"/>
                <w:kern w:val="0"/>
                <w:sz w:val="24"/>
                <w:szCs w:val="24"/>
              </w:rPr>
            </w:pPr>
            <w:r w:rsidRPr="00453999">
              <w:rPr>
                <w:rFonts w:cs="Times New Roman"/>
                <w:kern w:val="0"/>
                <w:sz w:val="24"/>
                <w:szCs w:val="24"/>
              </w:rPr>
              <w:t>18</w:t>
            </w:r>
          </w:p>
        </w:tc>
        <w:tc>
          <w:tcPr>
            <w:tcW w:w="4536" w:type="dxa"/>
            <w:shd w:val="clear" w:color="auto" w:fill="auto"/>
            <w:vAlign w:val="center"/>
          </w:tcPr>
          <w:p w:rsidR="00453999" w:rsidRPr="00453999" w:rsidRDefault="00453999" w:rsidP="00453999">
            <w:pPr>
              <w:widowControl/>
              <w:spacing w:line="240" w:lineRule="auto"/>
              <w:ind w:firstLine="480"/>
              <w:jc w:val="left"/>
              <w:rPr>
                <w:rFonts w:cs="Times New Roman"/>
                <w:kern w:val="0"/>
                <w:sz w:val="24"/>
                <w:szCs w:val="24"/>
              </w:rPr>
            </w:pPr>
            <w:r w:rsidRPr="00453999">
              <w:rPr>
                <w:rFonts w:cs="Times New Roman"/>
                <w:kern w:val="0"/>
                <w:sz w:val="24"/>
                <w:szCs w:val="24"/>
              </w:rPr>
              <w:t>基于高性能相变驱动材料的智能柔性下肢外骨骼技术及临床应用研究</w:t>
            </w:r>
          </w:p>
        </w:tc>
        <w:tc>
          <w:tcPr>
            <w:tcW w:w="3260" w:type="dxa"/>
            <w:shd w:val="clear" w:color="auto" w:fill="auto"/>
            <w:vAlign w:val="center"/>
          </w:tcPr>
          <w:p w:rsidR="00453999" w:rsidRPr="00453999" w:rsidRDefault="00453999" w:rsidP="00453999">
            <w:pPr>
              <w:widowControl/>
              <w:spacing w:line="240" w:lineRule="auto"/>
              <w:ind w:firstLineChars="0" w:firstLine="0"/>
              <w:jc w:val="center"/>
              <w:rPr>
                <w:rFonts w:cs="Times New Roman"/>
                <w:kern w:val="0"/>
                <w:sz w:val="24"/>
                <w:szCs w:val="24"/>
              </w:rPr>
            </w:pPr>
            <w:r w:rsidRPr="00453999">
              <w:rPr>
                <w:rFonts w:cs="Times New Roman"/>
                <w:kern w:val="0"/>
                <w:sz w:val="24"/>
                <w:szCs w:val="24"/>
              </w:rPr>
              <w:t>江苏省中医院</w:t>
            </w:r>
          </w:p>
        </w:tc>
      </w:tr>
      <w:tr w:rsidR="00453999" w:rsidRPr="00453999" w:rsidTr="00453999">
        <w:trPr>
          <w:trHeight w:val="131"/>
        </w:trPr>
        <w:tc>
          <w:tcPr>
            <w:tcW w:w="993" w:type="dxa"/>
            <w:shd w:val="clear" w:color="auto" w:fill="auto"/>
            <w:vAlign w:val="center"/>
          </w:tcPr>
          <w:p w:rsidR="00453999" w:rsidRPr="00453999" w:rsidRDefault="00453999" w:rsidP="00453999">
            <w:pPr>
              <w:widowControl/>
              <w:spacing w:line="280" w:lineRule="exact"/>
              <w:ind w:firstLineChars="0" w:firstLine="0"/>
              <w:jc w:val="center"/>
              <w:rPr>
                <w:rFonts w:cs="Times New Roman"/>
                <w:kern w:val="0"/>
                <w:sz w:val="24"/>
                <w:szCs w:val="24"/>
              </w:rPr>
            </w:pPr>
            <w:r w:rsidRPr="00453999">
              <w:rPr>
                <w:rFonts w:cs="Times New Roman"/>
                <w:kern w:val="0"/>
                <w:sz w:val="24"/>
                <w:szCs w:val="24"/>
              </w:rPr>
              <w:t>19</w:t>
            </w:r>
          </w:p>
        </w:tc>
        <w:tc>
          <w:tcPr>
            <w:tcW w:w="4536" w:type="dxa"/>
            <w:shd w:val="clear" w:color="auto" w:fill="auto"/>
            <w:vAlign w:val="center"/>
          </w:tcPr>
          <w:p w:rsidR="00453999" w:rsidRPr="00453999" w:rsidRDefault="00453999" w:rsidP="00453999">
            <w:pPr>
              <w:widowControl/>
              <w:spacing w:line="240" w:lineRule="auto"/>
              <w:ind w:firstLine="480"/>
              <w:jc w:val="left"/>
              <w:rPr>
                <w:rFonts w:cs="Times New Roman"/>
                <w:kern w:val="0"/>
                <w:sz w:val="24"/>
                <w:szCs w:val="24"/>
              </w:rPr>
            </w:pPr>
            <w:r w:rsidRPr="00453999">
              <w:rPr>
                <w:rFonts w:cs="Times New Roman"/>
                <w:kern w:val="0"/>
                <w:sz w:val="24"/>
                <w:szCs w:val="24"/>
              </w:rPr>
              <w:t>基于</w:t>
            </w:r>
            <w:r w:rsidRPr="00453999">
              <w:rPr>
                <w:rFonts w:cs="Times New Roman"/>
                <w:kern w:val="0"/>
                <w:sz w:val="24"/>
                <w:szCs w:val="24"/>
              </w:rPr>
              <w:t>iPSC</w:t>
            </w:r>
            <w:r w:rsidRPr="00453999">
              <w:rPr>
                <w:rFonts w:cs="Times New Roman"/>
                <w:kern w:val="0"/>
                <w:sz w:val="24"/>
                <w:szCs w:val="24"/>
              </w:rPr>
              <w:t>细胞平台的细胞疗法在儿童线粒体心肌病治疗中的应用：新型小分子药物的筛选研发及临床转化研究</w:t>
            </w:r>
          </w:p>
        </w:tc>
        <w:tc>
          <w:tcPr>
            <w:tcW w:w="3260" w:type="dxa"/>
            <w:shd w:val="clear" w:color="auto" w:fill="auto"/>
            <w:vAlign w:val="center"/>
          </w:tcPr>
          <w:p w:rsidR="00453999" w:rsidRPr="00453999" w:rsidRDefault="00453999" w:rsidP="00453999">
            <w:pPr>
              <w:widowControl/>
              <w:spacing w:line="240" w:lineRule="auto"/>
              <w:ind w:firstLineChars="0" w:firstLine="0"/>
              <w:jc w:val="center"/>
              <w:rPr>
                <w:rFonts w:cs="Times New Roman"/>
                <w:kern w:val="0"/>
                <w:sz w:val="24"/>
                <w:szCs w:val="24"/>
              </w:rPr>
            </w:pPr>
            <w:r w:rsidRPr="00453999">
              <w:rPr>
                <w:rFonts w:cs="Times New Roman"/>
                <w:kern w:val="0"/>
                <w:sz w:val="24"/>
                <w:szCs w:val="24"/>
              </w:rPr>
              <w:t>南京市儿童医院</w:t>
            </w:r>
          </w:p>
        </w:tc>
      </w:tr>
      <w:tr w:rsidR="00453999" w:rsidRPr="00453999" w:rsidTr="00453999">
        <w:trPr>
          <w:trHeight w:val="810"/>
        </w:trPr>
        <w:tc>
          <w:tcPr>
            <w:tcW w:w="993" w:type="dxa"/>
            <w:shd w:val="clear" w:color="auto" w:fill="auto"/>
            <w:vAlign w:val="center"/>
          </w:tcPr>
          <w:p w:rsidR="00453999" w:rsidRPr="00453999" w:rsidRDefault="00453999" w:rsidP="00453999">
            <w:pPr>
              <w:widowControl/>
              <w:spacing w:line="280" w:lineRule="exact"/>
              <w:ind w:firstLineChars="0" w:firstLine="0"/>
              <w:jc w:val="center"/>
              <w:rPr>
                <w:rFonts w:cs="Times New Roman"/>
                <w:kern w:val="0"/>
                <w:sz w:val="24"/>
                <w:szCs w:val="24"/>
              </w:rPr>
            </w:pPr>
            <w:r w:rsidRPr="00453999">
              <w:rPr>
                <w:rFonts w:cs="Times New Roman"/>
                <w:kern w:val="0"/>
                <w:sz w:val="24"/>
                <w:szCs w:val="24"/>
              </w:rPr>
              <w:lastRenderedPageBreak/>
              <w:t>20</w:t>
            </w:r>
          </w:p>
        </w:tc>
        <w:tc>
          <w:tcPr>
            <w:tcW w:w="4536" w:type="dxa"/>
            <w:shd w:val="clear" w:color="auto" w:fill="auto"/>
            <w:vAlign w:val="center"/>
          </w:tcPr>
          <w:p w:rsidR="00453999" w:rsidRPr="00453999" w:rsidRDefault="00453999" w:rsidP="00453999">
            <w:pPr>
              <w:widowControl/>
              <w:spacing w:line="240" w:lineRule="auto"/>
              <w:ind w:firstLine="480"/>
              <w:jc w:val="left"/>
              <w:rPr>
                <w:rFonts w:cs="Times New Roman"/>
                <w:kern w:val="0"/>
                <w:sz w:val="24"/>
                <w:szCs w:val="24"/>
              </w:rPr>
            </w:pPr>
            <w:r w:rsidRPr="00453999">
              <w:rPr>
                <w:rFonts w:cs="Times New Roman"/>
                <w:kern w:val="0"/>
                <w:sz w:val="24"/>
                <w:szCs w:val="24"/>
              </w:rPr>
              <w:t>DSA</w:t>
            </w:r>
            <w:r w:rsidRPr="00453999">
              <w:rPr>
                <w:rFonts w:cs="Times New Roman"/>
                <w:kern w:val="0"/>
                <w:sz w:val="24"/>
                <w:szCs w:val="24"/>
              </w:rPr>
              <w:t>引导下经动脉灌注递送的长效</w:t>
            </w:r>
            <w:r w:rsidRPr="00453999">
              <w:rPr>
                <w:rFonts w:cs="Times New Roman"/>
                <w:kern w:val="0"/>
                <w:sz w:val="24"/>
                <w:szCs w:val="24"/>
              </w:rPr>
              <w:t>FAP-GPC3-CAR T</w:t>
            </w:r>
            <w:r w:rsidRPr="00453999">
              <w:rPr>
                <w:rFonts w:cs="Times New Roman"/>
                <w:kern w:val="0"/>
                <w:sz w:val="24"/>
                <w:szCs w:val="24"/>
              </w:rPr>
              <w:t>细胞联合放疗用于晚期肝癌的研究</w:t>
            </w:r>
          </w:p>
        </w:tc>
        <w:tc>
          <w:tcPr>
            <w:tcW w:w="3260" w:type="dxa"/>
            <w:shd w:val="clear" w:color="auto" w:fill="auto"/>
            <w:vAlign w:val="center"/>
          </w:tcPr>
          <w:p w:rsidR="00453999" w:rsidRPr="00453999" w:rsidRDefault="00453999" w:rsidP="00453999">
            <w:pPr>
              <w:widowControl/>
              <w:spacing w:line="240" w:lineRule="auto"/>
              <w:ind w:firstLineChars="0" w:firstLine="0"/>
              <w:jc w:val="center"/>
              <w:rPr>
                <w:rFonts w:cs="Times New Roman"/>
                <w:kern w:val="0"/>
                <w:sz w:val="24"/>
                <w:szCs w:val="24"/>
              </w:rPr>
            </w:pPr>
            <w:r w:rsidRPr="00453999">
              <w:rPr>
                <w:rFonts w:cs="Times New Roman"/>
                <w:kern w:val="0"/>
                <w:sz w:val="24"/>
                <w:szCs w:val="24"/>
              </w:rPr>
              <w:t>东南大学附属中大医院</w:t>
            </w:r>
          </w:p>
        </w:tc>
      </w:tr>
      <w:tr w:rsidR="00453999" w:rsidRPr="00453999" w:rsidTr="00453999">
        <w:trPr>
          <w:trHeight w:val="810"/>
        </w:trPr>
        <w:tc>
          <w:tcPr>
            <w:tcW w:w="993" w:type="dxa"/>
            <w:shd w:val="clear" w:color="auto" w:fill="auto"/>
            <w:vAlign w:val="center"/>
          </w:tcPr>
          <w:p w:rsidR="00453999" w:rsidRPr="00453999" w:rsidRDefault="00453999" w:rsidP="00453999">
            <w:pPr>
              <w:widowControl/>
              <w:spacing w:line="280" w:lineRule="exact"/>
              <w:ind w:firstLineChars="0" w:firstLine="0"/>
              <w:jc w:val="center"/>
              <w:rPr>
                <w:rFonts w:cs="Times New Roman"/>
                <w:kern w:val="0"/>
                <w:sz w:val="24"/>
                <w:szCs w:val="24"/>
              </w:rPr>
            </w:pPr>
            <w:r w:rsidRPr="00453999">
              <w:rPr>
                <w:rFonts w:cs="Times New Roman"/>
                <w:kern w:val="0"/>
                <w:sz w:val="24"/>
                <w:szCs w:val="24"/>
              </w:rPr>
              <w:t>21</w:t>
            </w:r>
          </w:p>
        </w:tc>
        <w:tc>
          <w:tcPr>
            <w:tcW w:w="4536" w:type="dxa"/>
            <w:shd w:val="clear" w:color="auto" w:fill="auto"/>
            <w:vAlign w:val="center"/>
          </w:tcPr>
          <w:p w:rsidR="00453999" w:rsidRPr="00453999" w:rsidRDefault="00453999" w:rsidP="00453999">
            <w:pPr>
              <w:widowControl/>
              <w:spacing w:line="240" w:lineRule="auto"/>
              <w:ind w:firstLine="480"/>
              <w:jc w:val="left"/>
              <w:rPr>
                <w:rFonts w:cs="Times New Roman"/>
                <w:kern w:val="0"/>
                <w:sz w:val="24"/>
                <w:szCs w:val="24"/>
              </w:rPr>
            </w:pPr>
            <w:r w:rsidRPr="00453999">
              <w:rPr>
                <w:rFonts w:cs="Times New Roman"/>
                <w:kern w:val="0"/>
                <w:sz w:val="24"/>
                <w:szCs w:val="24"/>
              </w:rPr>
              <w:t>基于稳定表达的质粒系统（</w:t>
            </w:r>
            <w:proofErr w:type="spellStart"/>
            <w:r w:rsidRPr="00453999">
              <w:rPr>
                <w:rFonts w:cs="Times New Roman"/>
                <w:kern w:val="0"/>
                <w:sz w:val="24"/>
                <w:szCs w:val="24"/>
              </w:rPr>
              <w:t>pMUT</w:t>
            </w:r>
            <w:proofErr w:type="spellEnd"/>
            <w:r w:rsidRPr="00453999">
              <w:rPr>
                <w:rFonts w:cs="Times New Roman"/>
                <w:kern w:val="0"/>
                <w:sz w:val="24"/>
                <w:szCs w:val="24"/>
              </w:rPr>
              <w:t>）及免疫治疗技术研发的工程</w:t>
            </w:r>
            <w:proofErr w:type="gramStart"/>
            <w:r w:rsidRPr="00453999">
              <w:rPr>
                <w:rFonts w:cs="Times New Roman"/>
                <w:kern w:val="0"/>
                <w:sz w:val="24"/>
                <w:szCs w:val="24"/>
              </w:rPr>
              <w:t>菌</w:t>
            </w:r>
            <w:proofErr w:type="gramEnd"/>
            <w:r w:rsidRPr="00453999">
              <w:rPr>
                <w:rFonts w:cs="Times New Roman"/>
                <w:kern w:val="0"/>
                <w:sz w:val="24"/>
                <w:szCs w:val="24"/>
              </w:rPr>
              <w:t>治疗克罗恩病策略</w:t>
            </w:r>
          </w:p>
        </w:tc>
        <w:tc>
          <w:tcPr>
            <w:tcW w:w="3260" w:type="dxa"/>
            <w:shd w:val="clear" w:color="auto" w:fill="auto"/>
            <w:vAlign w:val="center"/>
          </w:tcPr>
          <w:p w:rsidR="00453999" w:rsidRPr="00453999" w:rsidRDefault="00453999" w:rsidP="00453999">
            <w:pPr>
              <w:widowControl/>
              <w:spacing w:line="240" w:lineRule="auto"/>
              <w:ind w:firstLineChars="0" w:firstLine="0"/>
              <w:jc w:val="center"/>
              <w:rPr>
                <w:rFonts w:cs="Times New Roman"/>
                <w:kern w:val="0"/>
                <w:sz w:val="24"/>
                <w:szCs w:val="24"/>
              </w:rPr>
            </w:pPr>
            <w:proofErr w:type="gramStart"/>
            <w:r w:rsidRPr="00453999">
              <w:rPr>
                <w:rFonts w:cs="Times New Roman"/>
                <w:kern w:val="0"/>
                <w:sz w:val="24"/>
                <w:szCs w:val="24"/>
              </w:rPr>
              <w:t>泰康仙林</w:t>
            </w:r>
            <w:proofErr w:type="gramEnd"/>
            <w:r w:rsidRPr="00453999">
              <w:rPr>
                <w:rFonts w:cs="Times New Roman"/>
                <w:kern w:val="0"/>
                <w:sz w:val="24"/>
                <w:szCs w:val="24"/>
              </w:rPr>
              <w:t>鼓楼医院有限公司</w:t>
            </w:r>
          </w:p>
        </w:tc>
      </w:tr>
      <w:tr w:rsidR="00453999" w:rsidRPr="00453999" w:rsidTr="00453999">
        <w:trPr>
          <w:trHeight w:val="810"/>
        </w:trPr>
        <w:tc>
          <w:tcPr>
            <w:tcW w:w="993" w:type="dxa"/>
            <w:shd w:val="clear" w:color="auto" w:fill="auto"/>
            <w:vAlign w:val="center"/>
          </w:tcPr>
          <w:p w:rsidR="00453999" w:rsidRPr="00453999" w:rsidRDefault="00453999" w:rsidP="00453999">
            <w:pPr>
              <w:widowControl/>
              <w:spacing w:line="280" w:lineRule="exact"/>
              <w:ind w:firstLineChars="0" w:firstLine="0"/>
              <w:jc w:val="center"/>
              <w:rPr>
                <w:rFonts w:cs="Times New Roman"/>
                <w:kern w:val="0"/>
                <w:sz w:val="24"/>
                <w:szCs w:val="24"/>
              </w:rPr>
            </w:pPr>
            <w:r w:rsidRPr="00453999">
              <w:rPr>
                <w:rFonts w:cs="Times New Roman"/>
                <w:kern w:val="0"/>
                <w:sz w:val="24"/>
                <w:szCs w:val="24"/>
              </w:rPr>
              <w:t>22</w:t>
            </w:r>
          </w:p>
        </w:tc>
        <w:tc>
          <w:tcPr>
            <w:tcW w:w="4536" w:type="dxa"/>
            <w:shd w:val="clear" w:color="auto" w:fill="auto"/>
            <w:vAlign w:val="center"/>
          </w:tcPr>
          <w:p w:rsidR="00453999" w:rsidRPr="00453999" w:rsidRDefault="00453999" w:rsidP="00453999">
            <w:pPr>
              <w:widowControl/>
              <w:spacing w:line="240" w:lineRule="auto"/>
              <w:ind w:firstLine="480"/>
              <w:jc w:val="left"/>
              <w:rPr>
                <w:rFonts w:cs="Times New Roman"/>
                <w:kern w:val="0"/>
                <w:sz w:val="24"/>
                <w:szCs w:val="24"/>
              </w:rPr>
            </w:pPr>
            <w:r w:rsidRPr="00453999">
              <w:rPr>
                <w:rFonts w:cs="Times New Roman"/>
                <w:kern w:val="0"/>
                <w:sz w:val="24"/>
                <w:szCs w:val="24"/>
              </w:rPr>
              <w:t>基于单细胞基因组测序联合多组学整合的子痫前期关键枢纽基因鉴定及早期诊断模型构建</w:t>
            </w:r>
          </w:p>
        </w:tc>
        <w:tc>
          <w:tcPr>
            <w:tcW w:w="3260" w:type="dxa"/>
            <w:shd w:val="clear" w:color="auto" w:fill="auto"/>
            <w:vAlign w:val="center"/>
          </w:tcPr>
          <w:p w:rsidR="00453999" w:rsidRPr="00453999" w:rsidRDefault="00453999" w:rsidP="00453999">
            <w:pPr>
              <w:widowControl/>
              <w:spacing w:line="240" w:lineRule="auto"/>
              <w:ind w:firstLineChars="0" w:firstLine="0"/>
              <w:jc w:val="center"/>
              <w:rPr>
                <w:rFonts w:cs="Times New Roman"/>
                <w:kern w:val="0"/>
                <w:sz w:val="24"/>
                <w:szCs w:val="24"/>
              </w:rPr>
            </w:pPr>
            <w:r w:rsidRPr="00453999">
              <w:rPr>
                <w:rFonts w:cs="Times New Roman"/>
                <w:kern w:val="0"/>
                <w:sz w:val="24"/>
                <w:szCs w:val="24"/>
              </w:rPr>
              <w:t>江苏省人民医院（南京医科大学第一附属医院）</w:t>
            </w:r>
          </w:p>
        </w:tc>
      </w:tr>
      <w:tr w:rsidR="00453999" w:rsidRPr="00453999" w:rsidTr="00453999">
        <w:trPr>
          <w:trHeight w:val="540"/>
        </w:trPr>
        <w:tc>
          <w:tcPr>
            <w:tcW w:w="993" w:type="dxa"/>
            <w:shd w:val="clear" w:color="auto" w:fill="auto"/>
            <w:vAlign w:val="center"/>
          </w:tcPr>
          <w:p w:rsidR="00453999" w:rsidRPr="00453999" w:rsidRDefault="00453999" w:rsidP="00453999">
            <w:pPr>
              <w:widowControl/>
              <w:spacing w:line="280" w:lineRule="exact"/>
              <w:ind w:firstLineChars="0" w:firstLine="0"/>
              <w:jc w:val="center"/>
              <w:rPr>
                <w:rFonts w:cs="Times New Roman"/>
                <w:kern w:val="0"/>
                <w:sz w:val="24"/>
                <w:szCs w:val="24"/>
              </w:rPr>
            </w:pPr>
            <w:r w:rsidRPr="00453999">
              <w:rPr>
                <w:rFonts w:cs="Times New Roman"/>
                <w:kern w:val="0"/>
                <w:sz w:val="24"/>
                <w:szCs w:val="24"/>
              </w:rPr>
              <w:t>23</w:t>
            </w:r>
          </w:p>
        </w:tc>
        <w:tc>
          <w:tcPr>
            <w:tcW w:w="4536" w:type="dxa"/>
            <w:shd w:val="clear" w:color="auto" w:fill="auto"/>
            <w:vAlign w:val="center"/>
          </w:tcPr>
          <w:p w:rsidR="00453999" w:rsidRPr="00453999" w:rsidRDefault="00453999" w:rsidP="00453999">
            <w:pPr>
              <w:widowControl/>
              <w:spacing w:line="240" w:lineRule="auto"/>
              <w:ind w:firstLine="480"/>
              <w:jc w:val="left"/>
              <w:rPr>
                <w:rFonts w:cs="Times New Roman"/>
                <w:kern w:val="0"/>
                <w:sz w:val="24"/>
                <w:szCs w:val="24"/>
              </w:rPr>
            </w:pPr>
            <w:r w:rsidRPr="00453999">
              <w:rPr>
                <w:rFonts w:cs="Times New Roman"/>
                <w:kern w:val="0"/>
                <w:sz w:val="24"/>
                <w:szCs w:val="24"/>
              </w:rPr>
              <w:t>基于</w:t>
            </w:r>
            <w:proofErr w:type="gramStart"/>
            <w:r w:rsidRPr="00453999">
              <w:rPr>
                <w:rFonts w:cs="Times New Roman"/>
                <w:kern w:val="0"/>
                <w:sz w:val="24"/>
                <w:szCs w:val="24"/>
              </w:rPr>
              <w:t>微流控</w:t>
            </w:r>
            <w:proofErr w:type="gramEnd"/>
            <w:r w:rsidRPr="00453999">
              <w:rPr>
                <w:rFonts w:cs="Times New Roman"/>
                <w:kern w:val="0"/>
                <w:sz w:val="24"/>
                <w:szCs w:val="24"/>
              </w:rPr>
              <w:t>芯片制备仿生核酸药物递送系统精准治疗急性心肌梗死研究</w:t>
            </w:r>
          </w:p>
        </w:tc>
        <w:tc>
          <w:tcPr>
            <w:tcW w:w="3260" w:type="dxa"/>
            <w:shd w:val="clear" w:color="auto" w:fill="auto"/>
            <w:vAlign w:val="center"/>
          </w:tcPr>
          <w:p w:rsidR="00453999" w:rsidRPr="00453999" w:rsidRDefault="00453999" w:rsidP="00453999">
            <w:pPr>
              <w:widowControl/>
              <w:spacing w:line="240" w:lineRule="auto"/>
              <w:ind w:firstLineChars="0" w:firstLine="0"/>
              <w:jc w:val="center"/>
              <w:rPr>
                <w:rFonts w:cs="Times New Roman"/>
                <w:kern w:val="0"/>
                <w:sz w:val="24"/>
                <w:szCs w:val="24"/>
              </w:rPr>
            </w:pPr>
            <w:r w:rsidRPr="00453999">
              <w:rPr>
                <w:rFonts w:cs="Times New Roman"/>
                <w:kern w:val="0"/>
                <w:sz w:val="24"/>
                <w:szCs w:val="24"/>
              </w:rPr>
              <w:t>东南大学附属中大医院</w:t>
            </w:r>
          </w:p>
        </w:tc>
      </w:tr>
      <w:tr w:rsidR="00453999" w:rsidRPr="00453999" w:rsidTr="00453999">
        <w:trPr>
          <w:trHeight w:val="540"/>
        </w:trPr>
        <w:tc>
          <w:tcPr>
            <w:tcW w:w="993" w:type="dxa"/>
            <w:shd w:val="clear" w:color="auto" w:fill="auto"/>
            <w:vAlign w:val="center"/>
          </w:tcPr>
          <w:p w:rsidR="00453999" w:rsidRPr="00453999" w:rsidRDefault="00453999" w:rsidP="00453999">
            <w:pPr>
              <w:widowControl/>
              <w:spacing w:line="280" w:lineRule="exact"/>
              <w:ind w:firstLineChars="0" w:firstLine="0"/>
              <w:jc w:val="center"/>
              <w:rPr>
                <w:rFonts w:cs="Times New Roman"/>
                <w:kern w:val="0"/>
                <w:sz w:val="24"/>
                <w:szCs w:val="24"/>
              </w:rPr>
            </w:pPr>
            <w:r w:rsidRPr="00453999">
              <w:rPr>
                <w:rFonts w:cs="Times New Roman"/>
                <w:kern w:val="0"/>
                <w:sz w:val="24"/>
                <w:szCs w:val="24"/>
              </w:rPr>
              <w:t>24</w:t>
            </w:r>
          </w:p>
        </w:tc>
        <w:tc>
          <w:tcPr>
            <w:tcW w:w="4536" w:type="dxa"/>
            <w:shd w:val="clear" w:color="auto" w:fill="auto"/>
            <w:vAlign w:val="center"/>
          </w:tcPr>
          <w:p w:rsidR="00453999" w:rsidRPr="00453999" w:rsidRDefault="00453999" w:rsidP="00453999">
            <w:pPr>
              <w:widowControl/>
              <w:spacing w:line="240" w:lineRule="auto"/>
              <w:ind w:firstLine="480"/>
              <w:jc w:val="left"/>
              <w:rPr>
                <w:rFonts w:cs="Times New Roman"/>
                <w:kern w:val="0"/>
                <w:sz w:val="24"/>
                <w:szCs w:val="24"/>
              </w:rPr>
            </w:pPr>
            <w:r w:rsidRPr="00453999">
              <w:rPr>
                <w:rFonts w:cs="Times New Roman"/>
                <w:kern w:val="0"/>
                <w:sz w:val="24"/>
                <w:szCs w:val="24"/>
              </w:rPr>
              <w:t>基于生物节律机制探索逍遥安神</w:t>
            </w:r>
            <w:proofErr w:type="gramStart"/>
            <w:r w:rsidRPr="00453999">
              <w:rPr>
                <w:rFonts w:cs="Times New Roman"/>
                <w:kern w:val="0"/>
                <w:sz w:val="24"/>
                <w:szCs w:val="24"/>
              </w:rPr>
              <w:t>丸</w:t>
            </w:r>
            <w:proofErr w:type="gramEnd"/>
            <w:r w:rsidRPr="00453999">
              <w:rPr>
                <w:rFonts w:cs="Times New Roman"/>
                <w:kern w:val="0"/>
                <w:sz w:val="24"/>
                <w:szCs w:val="24"/>
              </w:rPr>
              <w:t>治疗青少年睡眠障碍</w:t>
            </w:r>
          </w:p>
        </w:tc>
        <w:tc>
          <w:tcPr>
            <w:tcW w:w="3260" w:type="dxa"/>
            <w:shd w:val="clear" w:color="auto" w:fill="auto"/>
            <w:vAlign w:val="center"/>
          </w:tcPr>
          <w:p w:rsidR="00453999" w:rsidRPr="00453999" w:rsidRDefault="00453999" w:rsidP="00453999">
            <w:pPr>
              <w:widowControl/>
              <w:spacing w:line="240" w:lineRule="auto"/>
              <w:ind w:firstLineChars="0" w:firstLine="0"/>
              <w:jc w:val="center"/>
              <w:rPr>
                <w:rFonts w:cs="Times New Roman"/>
                <w:kern w:val="0"/>
                <w:sz w:val="24"/>
                <w:szCs w:val="24"/>
              </w:rPr>
            </w:pPr>
            <w:r w:rsidRPr="00453999">
              <w:rPr>
                <w:rFonts w:cs="Times New Roman"/>
                <w:kern w:val="0"/>
                <w:sz w:val="24"/>
                <w:szCs w:val="24"/>
              </w:rPr>
              <w:t>南京医科大学</w:t>
            </w:r>
          </w:p>
        </w:tc>
      </w:tr>
      <w:tr w:rsidR="00453999" w:rsidRPr="00453999" w:rsidTr="00453999">
        <w:trPr>
          <w:trHeight w:val="540"/>
        </w:trPr>
        <w:tc>
          <w:tcPr>
            <w:tcW w:w="993" w:type="dxa"/>
            <w:shd w:val="clear" w:color="auto" w:fill="auto"/>
            <w:vAlign w:val="center"/>
          </w:tcPr>
          <w:p w:rsidR="00453999" w:rsidRPr="00453999" w:rsidRDefault="00453999" w:rsidP="00453999">
            <w:pPr>
              <w:widowControl/>
              <w:spacing w:line="280" w:lineRule="exact"/>
              <w:ind w:firstLineChars="0" w:firstLine="0"/>
              <w:jc w:val="center"/>
              <w:rPr>
                <w:rFonts w:cs="Times New Roman"/>
                <w:kern w:val="0"/>
                <w:sz w:val="24"/>
                <w:szCs w:val="24"/>
              </w:rPr>
            </w:pPr>
            <w:r w:rsidRPr="00453999">
              <w:rPr>
                <w:rFonts w:cs="Times New Roman"/>
                <w:kern w:val="0"/>
                <w:sz w:val="24"/>
                <w:szCs w:val="24"/>
              </w:rPr>
              <w:t>25</w:t>
            </w:r>
          </w:p>
        </w:tc>
        <w:tc>
          <w:tcPr>
            <w:tcW w:w="4536" w:type="dxa"/>
            <w:shd w:val="clear" w:color="auto" w:fill="auto"/>
            <w:vAlign w:val="center"/>
          </w:tcPr>
          <w:p w:rsidR="00453999" w:rsidRPr="00453999" w:rsidRDefault="00453999" w:rsidP="00453999">
            <w:pPr>
              <w:widowControl/>
              <w:spacing w:line="240" w:lineRule="auto"/>
              <w:ind w:firstLine="480"/>
              <w:jc w:val="left"/>
              <w:rPr>
                <w:rFonts w:cs="Times New Roman"/>
                <w:kern w:val="0"/>
                <w:sz w:val="24"/>
                <w:szCs w:val="24"/>
              </w:rPr>
            </w:pPr>
            <w:r w:rsidRPr="00453999">
              <w:rPr>
                <w:rFonts w:cs="Times New Roman"/>
                <w:kern w:val="0"/>
                <w:sz w:val="24"/>
                <w:szCs w:val="24"/>
              </w:rPr>
              <w:t>基于时间干涉的纤维肌痛综合征神经调节机制及个体化治疗策略</w:t>
            </w:r>
          </w:p>
        </w:tc>
        <w:tc>
          <w:tcPr>
            <w:tcW w:w="3260" w:type="dxa"/>
            <w:shd w:val="clear" w:color="auto" w:fill="auto"/>
            <w:vAlign w:val="center"/>
          </w:tcPr>
          <w:p w:rsidR="00453999" w:rsidRPr="00453999" w:rsidRDefault="00453999" w:rsidP="00453999">
            <w:pPr>
              <w:widowControl/>
              <w:spacing w:line="240" w:lineRule="auto"/>
              <w:ind w:firstLineChars="0" w:firstLine="0"/>
              <w:jc w:val="center"/>
              <w:rPr>
                <w:rFonts w:cs="Times New Roman"/>
                <w:kern w:val="0"/>
                <w:sz w:val="24"/>
                <w:szCs w:val="24"/>
              </w:rPr>
            </w:pPr>
            <w:r w:rsidRPr="00453999">
              <w:rPr>
                <w:rFonts w:cs="Times New Roman"/>
                <w:kern w:val="0"/>
                <w:sz w:val="24"/>
                <w:szCs w:val="24"/>
              </w:rPr>
              <w:t>江苏省中医院</w:t>
            </w:r>
          </w:p>
        </w:tc>
      </w:tr>
      <w:tr w:rsidR="00453999" w:rsidRPr="00453999" w:rsidTr="00453999">
        <w:trPr>
          <w:trHeight w:val="540"/>
        </w:trPr>
        <w:tc>
          <w:tcPr>
            <w:tcW w:w="993" w:type="dxa"/>
            <w:shd w:val="clear" w:color="auto" w:fill="auto"/>
            <w:vAlign w:val="center"/>
          </w:tcPr>
          <w:p w:rsidR="00453999" w:rsidRPr="00453999" w:rsidRDefault="00453999" w:rsidP="00453999">
            <w:pPr>
              <w:widowControl/>
              <w:spacing w:line="280" w:lineRule="exact"/>
              <w:ind w:firstLineChars="0" w:firstLine="0"/>
              <w:jc w:val="center"/>
              <w:rPr>
                <w:rFonts w:cs="Times New Roman"/>
                <w:kern w:val="0"/>
                <w:sz w:val="24"/>
                <w:szCs w:val="24"/>
              </w:rPr>
            </w:pPr>
            <w:r w:rsidRPr="00453999">
              <w:rPr>
                <w:rFonts w:cs="Times New Roman"/>
                <w:kern w:val="0"/>
                <w:sz w:val="24"/>
                <w:szCs w:val="24"/>
              </w:rPr>
              <w:t>26</w:t>
            </w:r>
          </w:p>
        </w:tc>
        <w:tc>
          <w:tcPr>
            <w:tcW w:w="4536" w:type="dxa"/>
            <w:shd w:val="clear" w:color="auto" w:fill="auto"/>
            <w:vAlign w:val="center"/>
          </w:tcPr>
          <w:p w:rsidR="00453999" w:rsidRPr="00453999" w:rsidRDefault="00453999" w:rsidP="00453999">
            <w:pPr>
              <w:widowControl/>
              <w:spacing w:line="240" w:lineRule="auto"/>
              <w:ind w:firstLine="480"/>
              <w:jc w:val="left"/>
              <w:rPr>
                <w:rFonts w:cs="Times New Roman"/>
                <w:kern w:val="0"/>
                <w:sz w:val="24"/>
                <w:szCs w:val="24"/>
              </w:rPr>
            </w:pPr>
            <w:r w:rsidRPr="00453999">
              <w:rPr>
                <w:rFonts w:cs="Times New Roman"/>
                <w:kern w:val="0"/>
                <w:sz w:val="24"/>
                <w:szCs w:val="24"/>
              </w:rPr>
              <w:t>微型手术机器人</w:t>
            </w:r>
            <w:proofErr w:type="gramStart"/>
            <w:r w:rsidRPr="00453999">
              <w:rPr>
                <w:rFonts w:cs="Times New Roman"/>
                <w:kern w:val="0"/>
                <w:sz w:val="24"/>
                <w:szCs w:val="24"/>
              </w:rPr>
              <w:t>介</w:t>
            </w:r>
            <w:proofErr w:type="gramEnd"/>
            <w:r w:rsidRPr="00453999">
              <w:rPr>
                <w:rFonts w:cs="Times New Roman"/>
                <w:kern w:val="0"/>
                <w:sz w:val="24"/>
                <w:szCs w:val="24"/>
              </w:rPr>
              <w:t>导的精准内耳靶向基因递送研究</w:t>
            </w:r>
          </w:p>
        </w:tc>
        <w:tc>
          <w:tcPr>
            <w:tcW w:w="3260" w:type="dxa"/>
            <w:shd w:val="clear" w:color="auto" w:fill="auto"/>
            <w:vAlign w:val="center"/>
          </w:tcPr>
          <w:p w:rsidR="00453999" w:rsidRPr="00453999" w:rsidRDefault="00453999" w:rsidP="00453999">
            <w:pPr>
              <w:widowControl/>
              <w:spacing w:line="240" w:lineRule="auto"/>
              <w:ind w:firstLineChars="0" w:firstLine="0"/>
              <w:jc w:val="center"/>
              <w:rPr>
                <w:rFonts w:cs="Times New Roman"/>
                <w:kern w:val="0"/>
                <w:sz w:val="24"/>
                <w:szCs w:val="24"/>
              </w:rPr>
            </w:pPr>
            <w:r w:rsidRPr="00453999">
              <w:rPr>
                <w:rFonts w:cs="Times New Roman"/>
                <w:kern w:val="0"/>
                <w:sz w:val="24"/>
                <w:szCs w:val="24"/>
              </w:rPr>
              <w:t>东南大学附属中大医院</w:t>
            </w:r>
          </w:p>
        </w:tc>
      </w:tr>
      <w:tr w:rsidR="00453999" w:rsidRPr="00453999" w:rsidTr="00453999">
        <w:trPr>
          <w:trHeight w:val="810"/>
        </w:trPr>
        <w:tc>
          <w:tcPr>
            <w:tcW w:w="993" w:type="dxa"/>
            <w:shd w:val="clear" w:color="auto" w:fill="auto"/>
            <w:vAlign w:val="center"/>
          </w:tcPr>
          <w:p w:rsidR="00453999" w:rsidRPr="00453999" w:rsidRDefault="00453999" w:rsidP="00453999">
            <w:pPr>
              <w:widowControl/>
              <w:spacing w:line="280" w:lineRule="exact"/>
              <w:ind w:firstLineChars="0" w:firstLine="0"/>
              <w:jc w:val="center"/>
              <w:rPr>
                <w:rFonts w:cs="Times New Roman"/>
                <w:kern w:val="0"/>
                <w:sz w:val="24"/>
                <w:szCs w:val="24"/>
              </w:rPr>
            </w:pPr>
            <w:r w:rsidRPr="00453999">
              <w:rPr>
                <w:rFonts w:cs="Times New Roman"/>
                <w:kern w:val="0"/>
                <w:sz w:val="24"/>
                <w:szCs w:val="24"/>
              </w:rPr>
              <w:t>27</w:t>
            </w:r>
          </w:p>
        </w:tc>
        <w:tc>
          <w:tcPr>
            <w:tcW w:w="4536" w:type="dxa"/>
            <w:shd w:val="clear" w:color="auto" w:fill="auto"/>
            <w:vAlign w:val="center"/>
          </w:tcPr>
          <w:p w:rsidR="00453999" w:rsidRPr="00453999" w:rsidRDefault="00453999" w:rsidP="00453999">
            <w:pPr>
              <w:widowControl/>
              <w:spacing w:line="240" w:lineRule="auto"/>
              <w:ind w:firstLine="480"/>
              <w:jc w:val="left"/>
              <w:rPr>
                <w:rFonts w:cs="Times New Roman"/>
                <w:kern w:val="0"/>
                <w:sz w:val="24"/>
                <w:szCs w:val="24"/>
              </w:rPr>
            </w:pPr>
            <w:r w:rsidRPr="00453999">
              <w:rPr>
                <w:rFonts w:cs="Times New Roman"/>
                <w:kern w:val="0"/>
                <w:sz w:val="24"/>
                <w:szCs w:val="24"/>
              </w:rPr>
              <w:t>基于</w:t>
            </w:r>
            <w:r w:rsidRPr="00453999">
              <w:rPr>
                <w:rFonts w:cs="Times New Roman"/>
                <w:kern w:val="0"/>
                <w:sz w:val="24"/>
                <w:szCs w:val="24"/>
              </w:rPr>
              <w:t>THBS1</w:t>
            </w:r>
            <w:r w:rsidRPr="00453999">
              <w:rPr>
                <w:rFonts w:cs="Times New Roman"/>
                <w:kern w:val="0"/>
                <w:sz w:val="24"/>
                <w:szCs w:val="24"/>
              </w:rPr>
              <w:t>构建动态细胞外基质驱动肝细胞类器官重编程促进肝脏再生的研究</w:t>
            </w:r>
          </w:p>
        </w:tc>
        <w:tc>
          <w:tcPr>
            <w:tcW w:w="3260" w:type="dxa"/>
            <w:shd w:val="clear" w:color="auto" w:fill="auto"/>
            <w:vAlign w:val="center"/>
          </w:tcPr>
          <w:p w:rsidR="00453999" w:rsidRPr="00453999" w:rsidRDefault="00453999" w:rsidP="00453999">
            <w:pPr>
              <w:widowControl/>
              <w:spacing w:line="240" w:lineRule="auto"/>
              <w:ind w:firstLineChars="0" w:firstLine="0"/>
              <w:jc w:val="center"/>
              <w:rPr>
                <w:rFonts w:cs="Times New Roman"/>
                <w:kern w:val="0"/>
                <w:sz w:val="24"/>
                <w:szCs w:val="24"/>
              </w:rPr>
            </w:pPr>
            <w:r w:rsidRPr="00453999">
              <w:rPr>
                <w:rFonts w:cs="Times New Roman"/>
                <w:kern w:val="0"/>
                <w:sz w:val="24"/>
                <w:szCs w:val="24"/>
              </w:rPr>
              <w:t>南京市第一医院</w:t>
            </w:r>
          </w:p>
        </w:tc>
      </w:tr>
      <w:tr w:rsidR="00453999" w:rsidRPr="00453999" w:rsidTr="00453999">
        <w:trPr>
          <w:trHeight w:val="540"/>
        </w:trPr>
        <w:tc>
          <w:tcPr>
            <w:tcW w:w="993" w:type="dxa"/>
            <w:shd w:val="clear" w:color="auto" w:fill="auto"/>
            <w:vAlign w:val="center"/>
          </w:tcPr>
          <w:p w:rsidR="00453999" w:rsidRPr="00453999" w:rsidRDefault="00453999" w:rsidP="00453999">
            <w:pPr>
              <w:widowControl/>
              <w:spacing w:line="280" w:lineRule="exact"/>
              <w:ind w:firstLineChars="0" w:firstLine="0"/>
              <w:jc w:val="center"/>
              <w:rPr>
                <w:rFonts w:cs="Times New Roman"/>
                <w:kern w:val="0"/>
                <w:sz w:val="24"/>
                <w:szCs w:val="24"/>
              </w:rPr>
            </w:pPr>
            <w:r w:rsidRPr="00453999">
              <w:rPr>
                <w:rFonts w:cs="Times New Roman"/>
                <w:kern w:val="0"/>
                <w:sz w:val="24"/>
                <w:szCs w:val="24"/>
              </w:rPr>
              <w:t>28</w:t>
            </w:r>
          </w:p>
        </w:tc>
        <w:tc>
          <w:tcPr>
            <w:tcW w:w="4536" w:type="dxa"/>
            <w:shd w:val="clear" w:color="auto" w:fill="auto"/>
            <w:vAlign w:val="center"/>
          </w:tcPr>
          <w:p w:rsidR="00453999" w:rsidRPr="00453999" w:rsidRDefault="00453999" w:rsidP="00453999">
            <w:pPr>
              <w:widowControl/>
              <w:spacing w:line="240" w:lineRule="auto"/>
              <w:ind w:firstLine="480"/>
              <w:jc w:val="left"/>
              <w:rPr>
                <w:rFonts w:cs="Times New Roman"/>
                <w:kern w:val="0"/>
                <w:sz w:val="24"/>
                <w:szCs w:val="24"/>
              </w:rPr>
            </w:pPr>
            <w:proofErr w:type="gramStart"/>
            <w:r w:rsidRPr="00453999">
              <w:rPr>
                <w:rFonts w:cs="Times New Roman"/>
                <w:kern w:val="0"/>
                <w:sz w:val="24"/>
                <w:szCs w:val="24"/>
              </w:rPr>
              <w:t>双载</w:t>
            </w:r>
            <w:proofErr w:type="gramEnd"/>
            <w:r w:rsidRPr="00453999">
              <w:rPr>
                <w:rFonts w:cs="Times New Roman"/>
                <w:kern w:val="0"/>
                <w:sz w:val="24"/>
                <w:szCs w:val="24"/>
              </w:rPr>
              <w:t>PLGA</w:t>
            </w:r>
            <w:r w:rsidRPr="00453999">
              <w:rPr>
                <w:rFonts w:cs="Times New Roman"/>
                <w:kern w:val="0"/>
                <w:sz w:val="24"/>
                <w:szCs w:val="24"/>
              </w:rPr>
              <w:t>缓释微球在肝癌消融术后逆转肿瘤免疫抑制性微环境的作用机制</w:t>
            </w:r>
          </w:p>
        </w:tc>
        <w:tc>
          <w:tcPr>
            <w:tcW w:w="3260" w:type="dxa"/>
            <w:shd w:val="clear" w:color="auto" w:fill="auto"/>
            <w:vAlign w:val="center"/>
          </w:tcPr>
          <w:p w:rsidR="00453999" w:rsidRPr="00453999" w:rsidRDefault="00453999" w:rsidP="00453999">
            <w:pPr>
              <w:widowControl/>
              <w:spacing w:line="240" w:lineRule="auto"/>
              <w:ind w:firstLineChars="0" w:firstLine="0"/>
              <w:jc w:val="center"/>
              <w:rPr>
                <w:rFonts w:cs="Times New Roman"/>
                <w:kern w:val="0"/>
                <w:sz w:val="24"/>
                <w:szCs w:val="24"/>
              </w:rPr>
            </w:pPr>
            <w:r w:rsidRPr="00453999">
              <w:rPr>
                <w:rFonts w:cs="Times New Roman"/>
                <w:kern w:val="0"/>
                <w:sz w:val="24"/>
                <w:szCs w:val="24"/>
              </w:rPr>
              <w:t>江苏省人民医院（南京医科大学第一附属医院）</w:t>
            </w:r>
          </w:p>
        </w:tc>
      </w:tr>
      <w:tr w:rsidR="00453999" w:rsidRPr="00453999" w:rsidTr="00453999">
        <w:trPr>
          <w:trHeight w:val="1350"/>
        </w:trPr>
        <w:tc>
          <w:tcPr>
            <w:tcW w:w="993" w:type="dxa"/>
            <w:shd w:val="clear" w:color="auto" w:fill="auto"/>
            <w:vAlign w:val="center"/>
          </w:tcPr>
          <w:p w:rsidR="00453999" w:rsidRPr="00453999" w:rsidRDefault="00453999" w:rsidP="00453999">
            <w:pPr>
              <w:widowControl/>
              <w:spacing w:line="280" w:lineRule="exact"/>
              <w:ind w:firstLineChars="0" w:firstLine="0"/>
              <w:jc w:val="center"/>
              <w:rPr>
                <w:rFonts w:cs="Times New Roman"/>
                <w:kern w:val="0"/>
                <w:sz w:val="24"/>
                <w:szCs w:val="24"/>
              </w:rPr>
            </w:pPr>
            <w:r w:rsidRPr="00453999">
              <w:rPr>
                <w:rFonts w:cs="Times New Roman"/>
                <w:kern w:val="0"/>
                <w:sz w:val="24"/>
                <w:szCs w:val="24"/>
              </w:rPr>
              <w:t>29</w:t>
            </w:r>
          </w:p>
        </w:tc>
        <w:tc>
          <w:tcPr>
            <w:tcW w:w="4536" w:type="dxa"/>
            <w:shd w:val="clear" w:color="auto" w:fill="auto"/>
            <w:vAlign w:val="center"/>
          </w:tcPr>
          <w:p w:rsidR="00453999" w:rsidRPr="00453999" w:rsidRDefault="00453999" w:rsidP="00453999">
            <w:pPr>
              <w:widowControl/>
              <w:spacing w:line="240" w:lineRule="auto"/>
              <w:ind w:firstLine="480"/>
              <w:jc w:val="left"/>
              <w:rPr>
                <w:rFonts w:cs="Times New Roman"/>
                <w:kern w:val="0"/>
                <w:sz w:val="24"/>
                <w:szCs w:val="24"/>
              </w:rPr>
            </w:pPr>
            <w:r w:rsidRPr="00453999">
              <w:rPr>
                <w:rFonts w:cs="Times New Roman"/>
                <w:kern w:val="0"/>
                <w:sz w:val="24"/>
                <w:szCs w:val="24"/>
              </w:rPr>
              <w:t>肝动脉灌注化疗（</w:t>
            </w:r>
            <w:r w:rsidRPr="00453999">
              <w:rPr>
                <w:rFonts w:cs="Times New Roman"/>
                <w:kern w:val="0"/>
                <w:sz w:val="24"/>
                <w:szCs w:val="24"/>
              </w:rPr>
              <w:t>HAIC</w:t>
            </w:r>
            <w:r w:rsidRPr="00453999">
              <w:rPr>
                <w:rFonts w:cs="Times New Roman"/>
                <w:kern w:val="0"/>
                <w:sz w:val="24"/>
                <w:szCs w:val="24"/>
              </w:rPr>
              <w:t>）联合</w:t>
            </w:r>
            <w:proofErr w:type="gramStart"/>
            <w:r w:rsidRPr="00453999">
              <w:rPr>
                <w:rFonts w:cs="Times New Roman"/>
                <w:kern w:val="0"/>
                <w:sz w:val="24"/>
                <w:szCs w:val="24"/>
              </w:rPr>
              <w:t>卡瑞利珠单抗和</w:t>
            </w:r>
            <w:proofErr w:type="gramEnd"/>
            <w:r w:rsidRPr="00453999">
              <w:rPr>
                <w:rFonts w:cs="Times New Roman"/>
                <w:kern w:val="0"/>
                <w:sz w:val="24"/>
                <w:szCs w:val="24"/>
              </w:rPr>
              <w:t>甲磺酸</w:t>
            </w:r>
            <w:r w:rsidRPr="00453999">
              <w:rPr>
                <w:rFonts w:cs="Times New Roman"/>
                <w:kern w:val="0"/>
                <w:sz w:val="24"/>
                <w:szCs w:val="24"/>
              </w:rPr>
              <w:t xml:space="preserve"> </w:t>
            </w:r>
            <w:r w:rsidRPr="00453999">
              <w:rPr>
                <w:rFonts w:cs="Times New Roman"/>
                <w:kern w:val="0"/>
                <w:sz w:val="24"/>
                <w:szCs w:val="24"/>
              </w:rPr>
              <w:t>阿</w:t>
            </w:r>
            <w:proofErr w:type="gramStart"/>
            <w:r w:rsidRPr="00453999">
              <w:rPr>
                <w:rFonts w:cs="Times New Roman"/>
                <w:kern w:val="0"/>
                <w:sz w:val="24"/>
                <w:szCs w:val="24"/>
              </w:rPr>
              <w:t>帕替尼</w:t>
            </w:r>
            <w:proofErr w:type="gramEnd"/>
            <w:r w:rsidRPr="00453999">
              <w:rPr>
                <w:rFonts w:cs="Times New Roman"/>
                <w:kern w:val="0"/>
                <w:sz w:val="24"/>
                <w:szCs w:val="24"/>
              </w:rPr>
              <w:t>转化治疗合并门静脉癌</w:t>
            </w:r>
            <w:proofErr w:type="gramStart"/>
            <w:r w:rsidRPr="00453999">
              <w:rPr>
                <w:rFonts w:cs="Times New Roman"/>
                <w:kern w:val="0"/>
                <w:sz w:val="24"/>
                <w:szCs w:val="24"/>
              </w:rPr>
              <w:t>栓</w:t>
            </w:r>
            <w:proofErr w:type="gramEnd"/>
            <w:r w:rsidRPr="00453999">
              <w:rPr>
                <w:rFonts w:cs="Times New Roman"/>
                <w:kern w:val="0"/>
                <w:sz w:val="24"/>
                <w:szCs w:val="24"/>
              </w:rPr>
              <w:t>的不可切除肝细胞癌开放、单臂、多</w:t>
            </w:r>
            <w:r w:rsidRPr="00453999">
              <w:rPr>
                <w:rFonts w:cs="Times New Roman"/>
                <w:kern w:val="0"/>
                <w:sz w:val="24"/>
                <w:szCs w:val="24"/>
              </w:rPr>
              <w:t xml:space="preserve"> </w:t>
            </w:r>
            <w:r w:rsidRPr="00453999">
              <w:rPr>
                <w:rFonts w:cs="Times New Roman"/>
                <w:kern w:val="0"/>
                <w:sz w:val="24"/>
                <w:szCs w:val="24"/>
              </w:rPr>
              <w:t>中心、前瞻性临床研究</w:t>
            </w:r>
          </w:p>
        </w:tc>
        <w:tc>
          <w:tcPr>
            <w:tcW w:w="3260" w:type="dxa"/>
            <w:shd w:val="clear" w:color="auto" w:fill="auto"/>
            <w:vAlign w:val="center"/>
          </w:tcPr>
          <w:p w:rsidR="00453999" w:rsidRPr="00453999" w:rsidRDefault="00453999" w:rsidP="00453999">
            <w:pPr>
              <w:widowControl/>
              <w:spacing w:line="240" w:lineRule="auto"/>
              <w:ind w:firstLineChars="0" w:firstLine="0"/>
              <w:jc w:val="center"/>
              <w:rPr>
                <w:rFonts w:cs="Times New Roman"/>
                <w:kern w:val="0"/>
                <w:sz w:val="24"/>
                <w:szCs w:val="24"/>
              </w:rPr>
            </w:pPr>
            <w:r w:rsidRPr="00453999">
              <w:rPr>
                <w:rFonts w:cs="Times New Roman"/>
                <w:kern w:val="0"/>
                <w:sz w:val="24"/>
                <w:szCs w:val="24"/>
              </w:rPr>
              <w:t>南京鼓楼医院</w:t>
            </w:r>
          </w:p>
        </w:tc>
      </w:tr>
      <w:tr w:rsidR="00453999" w:rsidRPr="00453999" w:rsidTr="00453999">
        <w:trPr>
          <w:trHeight w:val="810"/>
        </w:trPr>
        <w:tc>
          <w:tcPr>
            <w:tcW w:w="993" w:type="dxa"/>
            <w:shd w:val="clear" w:color="auto" w:fill="auto"/>
            <w:vAlign w:val="center"/>
          </w:tcPr>
          <w:p w:rsidR="00453999" w:rsidRPr="00453999" w:rsidRDefault="00453999" w:rsidP="00453999">
            <w:pPr>
              <w:widowControl/>
              <w:spacing w:line="280" w:lineRule="exact"/>
              <w:ind w:firstLineChars="0" w:firstLine="0"/>
              <w:jc w:val="center"/>
              <w:rPr>
                <w:rFonts w:cs="Times New Roman"/>
                <w:kern w:val="0"/>
                <w:sz w:val="24"/>
                <w:szCs w:val="24"/>
              </w:rPr>
            </w:pPr>
            <w:r w:rsidRPr="00453999">
              <w:rPr>
                <w:rFonts w:cs="Times New Roman"/>
                <w:kern w:val="0"/>
                <w:sz w:val="24"/>
                <w:szCs w:val="24"/>
              </w:rPr>
              <w:t>30</w:t>
            </w:r>
          </w:p>
        </w:tc>
        <w:tc>
          <w:tcPr>
            <w:tcW w:w="4536" w:type="dxa"/>
            <w:shd w:val="clear" w:color="auto" w:fill="auto"/>
            <w:vAlign w:val="center"/>
          </w:tcPr>
          <w:p w:rsidR="00453999" w:rsidRPr="00453999" w:rsidRDefault="00453999" w:rsidP="00453999">
            <w:pPr>
              <w:widowControl/>
              <w:spacing w:line="240" w:lineRule="auto"/>
              <w:ind w:firstLine="480"/>
              <w:jc w:val="left"/>
              <w:rPr>
                <w:rFonts w:cs="Times New Roman"/>
                <w:kern w:val="0"/>
                <w:sz w:val="24"/>
                <w:szCs w:val="24"/>
              </w:rPr>
            </w:pPr>
            <w:r w:rsidRPr="00453999">
              <w:rPr>
                <w:rFonts w:cs="Times New Roman"/>
                <w:kern w:val="0"/>
                <w:sz w:val="24"/>
                <w:szCs w:val="24"/>
              </w:rPr>
              <w:t>肝动脉化疗栓塞</w:t>
            </w:r>
            <w:proofErr w:type="gramStart"/>
            <w:r w:rsidRPr="00453999">
              <w:rPr>
                <w:rFonts w:cs="Times New Roman"/>
                <w:kern w:val="0"/>
                <w:sz w:val="24"/>
                <w:szCs w:val="24"/>
              </w:rPr>
              <w:t>术联合</w:t>
            </w:r>
            <w:proofErr w:type="gramEnd"/>
            <w:r w:rsidRPr="00453999">
              <w:rPr>
                <w:rFonts w:cs="Times New Roman"/>
                <w:kern w:val="0"/>
                <w:sz w:val="24"/>
                <w:szCs w:val="24"/>
              </w:rPr>
              <w:t>PD-1</w:t>
            </w:r>
            <w:r w:rsidRPr="00453999">
              <w:rPr>
                <w:rFonts w:cs="Times New Roman"/>
                <w:kern w:val="0"/>
                <w:sz w:val="24"/>
                <w:szCs w:val="24"/>
              </w:rPr>
              <w:t>抑制剂和甲</w:t>
            </w:r>
            <w:proofErr w:type="gramStart"/>
            <w:r w:rsidRPr="00453999">
              <w:rPr>
                <w:rFonts w:cs="Times New Roman"/>
                <w:kern w:val="0"/>
                <w:sz w:val="24"/>
                <w:szCs w:val="24"/>
              </w:rPr>
              <w:t>磺酸阿帕替尼</w:t>
            </w:r>
            <w:proofErr w:type="gramEnd"/>
            <w:r w:rsidRPr="00453999">
              <w:rPr>
                <w:rFonts w:cs="Times New Roman"/>
                <w:kern w:val="0"/>
                <w:sz w:val="24"/>
                <w:szCs w:val="24"/>
              </w:rPr>
              <w:t>转化治疗伴门静脉癌</w:t>
            </w:r>
            <w:proofErr w:type="gramStart"/>
            <w:r w:rsidRPr="00453999">
              <w:rPr>
                <w:rFonts w:cs="Times New Roman"/>
                <w:kern w:val="0"/>
                <w:sz w:val="24"/>
                <w:szCs w:val="24"/>
              </w:rPr>
              <w:t>栓</w:t>
            </w:r>
            <w:proofErr w:type="gramEnd"/>
            <w:r w:rsidRPr="00453999">
              <w:rPr>
                <w:rFonts w:cs="Times New Roman"/>
                <w:kern w:val="0"/>
                <w:sz w:val="24"/>
                <w:szCs w:val="24"/>
              </w:rPr>
              <w:t>不可切除肝细胞癌的临床研究</w:t>
            </w:r>
          </w:p>
        </w:tc>
        <w:tc>
          <w:tcPr>
            <w:tcW w:w="3260" w:type="dxa"/>
            <w:shd w:val="clear" w:color="auto" w:fill="auto"/>
            <w:vAlign w:val="center"/>
          </w:tcPr>
          <w:p w:rsidR="00453999" w:rsidRPr="00453999" w:rsidRDefault="00453999" w:rsidP="00453999">
            <w:pPr>
              <w:widowControl/>
              <w:spacing w:line="240" w:lineRule="auto"/>
              <w:ind w:firstLineChars="0" w:firstLine="0"/>
              <w:jc w:val="center"/>
              <w:rPr>
                <w:rFonts w:cs="Times New Roman"/>
                <w:kern w:val="0"/>
                <w:sz w:val="24"/>
                <w:szCs w:val="24"/>
              </w:rPr>
            </w:pPr>
            <w:r w:rsidRPr="00453999">
              <w:rPr>
                <w:rFonts w:cs="Times New Roman"/>
                <w:kern w:val="0"/>
                <w:sz w:val="24"/>
                <w:szCs w:val="24"/>
              </w:rPr>
              <w:t>江苏省肿瘤防治研究所</w:t>
            </w:r>
          </w:p>
        </w:tc>
      </w:tr>
      <w:tr w:rsidR="00453999" w:rsidRPr="00453999" w:rsidTr="00453999">
        <w:trPr>
          <w:trHeight w:val="810"/>
        </w:trPr>
        <w:tc>
          <w:tcPr>
            <w:tcW w:w="993" w:type="dxa"/>
            <w:shd w:val="clear" w:color="auto" w:fill="auto"/>
            <w:vAlign w:val="center"/>
          </w:tcPr>
          <w:p w:rsidR="00453999" w:rsidRPr="00453999" w:rsidRDefault="00453999" w:rsidP="00453999">
            <w:pPr>
              <w:widowControl/>
              <w:spacing w:line="280" w:lineRule="exact"/>
              <w:ind w:firstLineChars="0" w:firstLine="0"/>
              <w:jc w:val="center"/>
              <w:rPr>
                <w:rFonts w:cs="Times New Roman"/>
                <w:kern w:val="0"/>
                <w:sz w:val="24"/>
                <w:szCs w:val="24"/>
              </w:rPr>
            </w:pPr>
            <w:r w:rsidRPr="00453999">
              <w:rPr>
                <w:rFonts w:cs="Times New Roman"/>
                <w:kern w:val="0"/>
                <w:sz w:val="24"/>
                <w:szCs w:val="24"/>
              </w:rPr>
              <w:lastRenderedPageBreak/>
              <w:t>31</w:t>
            </w:r>
          </w:p>
        </w:tc>
        <w:tc>
          <w:tcPr>
            <w:tcW w:w="4536" w:type="dxa"/>
            <w:shd w:val="clear" w:color="auto" w:fill="auto"/>
            <w:vAlign w:val="center"/>
          </w:tcPr>
          <w:p w:rsidR="00453999" w:rsidRPr="00453999" w:rsidRDefault="00453999" w:rsidP="00453999">
            <w:pPr>
              <w:widowControl/>
              <w:spacing w:line="240" w:lineRule="auto"/>
              <w:ind w:firstLine="480"/>
              <w:jc w:val="left"/>
              <w:rPr>
                <w:rFonts w:cs="Times New Roman"/>
                <w:kern w:val="0"/>
                <w:sz w:val="24"/>
                <w:szCs w:val="24"/>
              </w:rPr>
            </w:pPr>
            <w:proofErr w:type="gramStart"/>
            <w:r w:rsidRPr="00453999">
              <w:rPr>
                <w:rFonts w:cs="Times New Roman"/>
                <w:kern w:val="0"/>
                <w:sz w:val="24"/>
                <w:szCs w:val="24"/>
              </w:rPr>
              <w:t>卡瑞利珠单</w:t>
            </w:r>
            <w:proofErr w:type="gramEnd"/>
            <w:r w:rsidRPr="00453999">
              <w:rPr>
                <w:rFonts w:cs="Times New Roman"/>
                <w:kern w:val="0"/>
                <w:sz w:val="24"/>
                <w:szCs w:val="24"/>
              </w:rPr>
              <w:t>抗联合标准方案治疗</w:t>
            </w:r>
            <w:proofErr w:type="spellStart"/>
            <w:r w:rsidRPr="00453999">
              <w:rPr>
                <w:rFonts w:cs="Times New Roman"/>
                <w:kern w:val="0"/>
                <w:sz w:val="24"/>
                <w:szCs w:val="24"/>
              </w:rPr>
              <w:t>pMMR</w:t>
            </w:r>
            <w:proofErr w:type="spellEnd"/>
            <w:r w:rsidRPr="00453999">
              <w:rPr>
                <w:rFonts w:cs="Times New Roman"/>
                <w:kern w:val="0"/>
                <w:sz w:val="24"/>
                <w:szCs w:val="24"/>
              </w:rPr>
              <w:t>/MSS</w:t>
            </w:r>
            <w:r w:rsidRPr="00453999">
              <w:rPr>
                <w:rFonts w:cs="Times New Roman"/>
                <w:kern w:val="0"/>
                <w:sz w:val="24"/>
                <w:szCs w:val="24"/>
              </w:rPr>
              <w:t>型转移性结直肠癌的前瞻性、单中心、单臂、探索性研究</w:t>
            </w:r>
          </w:p>
        </w:tc>
        <w:tc>
          <w:tcPr>
            <w:tcW w:w="3260" w:type="dxa"/>
            <w:shd w:val="clear" w:color="auto" w:fill="auto"/>
            <w:vAlign w:val="center"/>
          </w:tcPr>
          <w:p w:rsidR="00453999" w:rsidRPr="00453999" w:rsidRDefault="00453999" w:rsidP="00453999">
            <w:pPr>
              <w:widowControl/>
              <w:spacing w:line="240" w:lineRule="auto"/>
              <w:ind w:firstLineChars="0" w:firstLine="0"/>
              <w:jc w:val="center"/>
              <w:rPr>
                <w:rFonts w:cs="Times New Roman"/>
                <w:kern w:val="0"/>
                <w:sz w:val="24"/>
                <w:szCs w:val="24"/>
              </w:rPr>
            </w:pPr>
            <w:r w:rsidRPr="00453999">
              <w:rPr>
                <w:rFonts w:cs="Times New Roman"/>
                <w:kern w:val="0"/>
                <w:sz w:val="24"/>
                <w:szCs w:val="24"/>
              </w:rPr>
              <w:t>南京医科大学第二附属医院</w:t>
            </w:r>
          </w:p>
        </w:tc>
      </w:tr>
      <w:tr w:rsidR="00453999" w:rsidRPr="00453999" w:rsidTr="00453999">
        <w:trPr>
          <w:trHeight w:val="1080"/>
        </w:trPr>
        <w:tc>
          <w:tcPr>
            <w:tcW w:w="993" w:type="dxa"/>
            <w:shd w:val="clear" w:color="auto" w:fill="auto"/>
            <w:vAlign w:val="center"/>
          </w:tcPr>
          <w:p w:rsidR="00453999" w:rsidRPr="00453999" w:rsidRDefault="00453999" w:rsidP="00453999">
            <w:pPr>
              <w:widowControl/>
              <w:spacing w:line="280" w:lineRule="exact"/>
              <w:ind w:firstLineChars="0" w:firstLine="0"/>
              <w:jc w:val="center"/>
              <w:rPr>
                <w:rFonts w:cs="Times New Roman"/>
                <w:kern w:val="0"/>
                <w:sz w:val="24"/>
                <w:szCs w:val="24"/>
              </w:rPr>
            </w:pPr>
            <w:r w:rsidRPr="00453999">
              <w:rPr>
                <w:rFonts w:cs="Times New Roman"/>
                <w:kern w:val="0"/>
                <w:sz w:val="24"/>
                <w:szCs w:val="24"/>
              </w:rPr>
              <w:t>32</w:t>
            </w:r>
          </w:p>
        </w:tc>
        <w:tc>
          <w:tcPr>
            <w:tcW w:w="4536" w:type="dxa"/>
            <w:shd w:val="clear" w:color="auto" w:fill="auto"/>
            <w:vAlign w:val="center"/>
          </w:tcPr>
          <w:p w:rsidR="00453999" w:rsidRPr="00453999" w:rsidRDefault="00453999" w:rsidP="00453999">
            <w:pPr>
              <w:widowControl/>
              <w:spacing w:line="240" w:lineRule="auto"/>
              <w:ind w:firstLine="480"/>
              <w:jc w:val="left"/>
              <w:rPr>
                <w:rFonts w:cs="Times New Roman"/>
                <w:kern w:val="0"/>
                <w:sz w:val="24"/>
                <w:szCs w:val="24"/>
              </w:rPr>
            </w:pPr>
            <w:r w:rsidRPr="00453999">
              <w:rPr>
                <w:rFonts w:cs="Times New Roman"/>
                <w:kern w:val="0"/>
                <w:sz w:val="24"/>
                <w:szCs w:val="24"/>
              </w:rPr>
              <w:t>阿得贝利单抗联</w:t>
            </w:r>
            <w:proofErr w:type="gramStart"/>
            <w:r w:rsidRPr="00453999">
              <w:rPr>
                <w:rFonts w:cs="Times New Roman"/>
                <w:kern w:val="0"/>
                <w:sz w:val="24"/>
                <w:szCs w:val="24"/>
              </w:rPr>
              <w:t>合伊立替康</w:t>
            </w:r>
            <w:proofErr w:type="gramEnd"/>
            <w:r w:rsidRPr="00453999">
              <w:rPr>
                <w:rFonts w:cs="Times New Roman"/>
                <w:kern w:val="0"/>
                <w:sz w:val="24"/>
                <w:szCs w:val="24"/>
              </w:rPr>
              <w:t>脂质体注射液</w:t>
            </w:r>
            <w:r w:rsidRPr="00453999">
              <w:rPr>
                <w:rFonts w:cs="Times New Roman"/>
                <w:kern w:val="0"/>
                <w:sz w:val="24"/>
                <w:szCs w:val="24"/>
              </w:rPr>
              <w:t>II</w:t>
            </w:r>
            <w:r w:rsidRPr="00453999">
              <w:rPr>
                <w:rFonts w:cs="Times New Roman"/>
                <w:kern w:val="0"/>
                <w:sz w:val="24"/>
                <w:szCs w:val="24"/>
              </w:rPr>
              <w:t>、</w:t>
            </w:r>
            <w:proofErr w:type="gramStart"/>
            <w:r w:rsidRPr="00453999">
              <w:rPr>
                <w:rFonts w:cs="Times New Roman"/>
                <w:kern w:val="0"/>
                <w:sz w:val="24"/>
                <w:szCs w:val="24"/>
              </w:rPr>
              <w:t>奥沙利</w:t>
            </w:r>
            <w:proofErr w:type="gramEnd"/>
            <w:r w:rsidRPr="00453999">
              <w:rPr>
                <w:rFonts w:cs="Times New Roman"/>
                <w:kern w:val="0"/>
                <w:sz w:val="24"/>
                <w:szCs w:val="24"/>
              </w:rPr>
              <w:t>铂、</w:t>
            </w:r>
            <w:r w:rsidRPr="00453999">
              <w:rPr>
                <w:rFonts w:cs="Times New Roman"/>
                <w:kern w:val="0"/>
                <w:sz w:val="24"/>
                <w:szCs w:val="24"/>
              </w:rPr>
              <w:t>5-FU/LV</w:t>
            </w:r>
            <w:r w:rsidRPr="00453999">
              <w:rPr>
                <w:rFonts w:cs="Times New Roman"/>
                <w:kern w:val="0"/>
                <w:sz w:val="24"/>
                <w:szCs w:val="24"/>
              </w:rPr>
              <w:t>转化治疗局部进展期胰腺癌：一项前瞻性、单臂、探索性临床研究</w:t>
            </w:r>
          </w:p>
        </w:tc>
        <w:tc>
          <w:tcPr>
            <w:tcW w:w="3260" w:type="dxa"/>
            <w:shd w:val="clear" w:color="auto" w:fill="auto"/>
            <w:vAlign w:val="center"/>
          </w:tcPr>
          <w:p w:rsidR="00453999" w:rsidRPr="00453999" w:rsidRDefault="00453999" w:rsidP="00453999">
            <w:pPr>
              <w:widowControl/>
              <w:spacing w:line="240" w:lineRule="auto"/>
              <w:ind w:firstLineChars="0" w:firstLine="0"/>
              <w:jc w:val="center"/>
              <w:rPr>
                <w:rFonts w:cs="Times New Roman"/>
                <w:kern w:val="0"/>
                <w:sz w:val="24"/>
                <w:szCs w:val="24"/>
              </w:rPr>
            </w:pPr>
            <w:r w:rsidRPr="00453999">
              <w:rPr>
                <w:rFonts w:cs="Times New Roman"/>
                <w:kern w:val="0"/>
                <w:sz w:val="24"/>
                <w:szCs w:val="24"/>
              </w:rPr>
              <w:t>江苏省人民医院（南京医科大学第一附属医院）</w:t>
            </w:r>
          </w:p>
        </w:tc>
      </w:tr>
      <w:tr w:rsidR="00453999" w:rsidRPr="00453999" w:rsidTr="00453999">
        <w:trPr>
          <w:trHeight w:val="1080"/>
        </w:trPr>
        <w:tc>
          <w:tcPr>
            <w:tcW w:w="993" w:type="dxa"/>
            <w:shd w:val="clear" w:color="auto" w:fill="auto"/>
            <w:vAlign w:val="center"/>
          </w:tcPr>
          <w:p w:rsidR="00453999" w:rsidRPr="00453999" w:rsidRDefault="00453999" w:rsidP="00453999">
            <w:pPr>
              <w:widowControl/>
              <w:spacing w:line="280" w:lineRule="exact"/>
              <w:ind w:firstLineChars="0" w:firstLine="0"/>
              <w:jc w:val="center"/>
              <w:rPr>
                <w:rFonts w:cs="Times New Roman"/>
                <w:kern w:val="0"/>
                <w:sz w:val="24"/>
                <w:szCs w:val="24"/>
              </w:rPr>
            </w:pPr>
            <w:r w:rsidRPr="00453999">
              <w:rPr>
                <w:rFonts w:cs="Times New Roman"/>
                <w:kern w:val="0"/>
                <w:sz w:val="24"/>
                <w:szCs w:val="24"/>
              </w:rPr>
              <w:t>33</w:t>
            </w:r>
          </w:p>
        </w:tc>
        <w:tc>
          <w:tcPr>
            <w:tcW w:w="4536" w:type="dxa"/>
            <w:shd w:val="clear" w:color="auto" w:fill="auto"/>
            <w:vAlign w:val="center"/>
          </w:tcPr>
          <w:p w:rsidR="00453999" w:rsidRPr="00453999" w:rsidRDefault="00453999" w:rsidP="00453999">
            <w:pPr>
              <w:widowControl/>
              <w:spacing w:line="240" w:lineRule="auto"/>
              <w:ind w:firstLine="480"/>
              <w:jc w:val="left"/>
              <w:rPr>
                <w:rFonts w:cs="Times New Roman"/>
                <w:kern w:val="0"/>
                <w:sz w:val="24"/>
                <w:szCs w:val="24"/>
              </w:rPr>
            </w:pPr>
            <w:r w:rsidRPr="00453999">
              <w:rPr>
                <w:rFonts w:cs="Times New Roman"/>
                <w:kern w:val="0"/>
                <w:sz w:val="24"/>
                <w:szCs w:val="24"/>
              </w:rPr>
              <w:t>硫培非格司</w:t>
            </w:r>
            <w:proofErr w:type="gramStart"/>
            <w:r w:rsidRPr="00453999">
              <w:rPr>
                <w:rFonts w:cs="Times New Roman"/>
                <w:kern w:val="0"/>
                <w:sz w:val="24"/>
                <w:szCs w:val="24"/>
              </w:rPr>
              <w:t>亭联合</w:t>
            </w:r>
            <w:proofErr w:type="gramEnd"/>
            <w:r w:rsidRPr="00453999">
              <w:rPr>
                <w:rFonts w:cs="Times New Roman"/>
                <w:kern w:val="0"/>
                <w:sz w:val="24"/>
                <w:szCs w:val="24"/>
              </w:rPr>
              <w:t>阿得贝利单抗及</w:t>
            </w:r>
            <w:r w:rsidRPr="00453999">
              <w:rPr>
                <w:rFonts w:cs="Times New Roman"/>
                <w:kern w:val="0"/>
                <w:sz w:val="24"/>
                <w:szCs w:val="24"/>
              </w:rPr>
              <w:t>FLOT</w:t>
            </w:r>
            <w:r w:rsidRPr="00453999">
              <w:rPr>
                <w:rFonts w:cs="Times New Roman"/>
                <w:kern w:val="0"/>
                <w:sz w:val="24"/>
                <w:szCs w:val="24"/>
              </w:rPr>
              <w:t>方案新辅助治疗局部进展期胃</w:t>
            </w:r>
            <w:r w:rsidRPr="00453999">
              <w:rPr>
                <w:rFonts w:cs="Times New Roman"/>
                <w:kern w:val="0"/>
                <w:sz w:val="24"/>
                <w:szCs w:val="24"/>
              </w:rPr>
              <w:t>/</w:t>
            </w:r>
            <w:r w:rsidRPr="00453999">
              <w:rPr>
                <w:rFonts w:cs="Times New Roman"/>
                <w:kern w:val="0"/>
                <w:sz w:val="24"/>
                <w:szCs w:val="24"/>
              </w:rPr>
              <w:t>胃食管结合部腺癌的前瞻性、多中心、随机、</w:t>
            </w:r>
            <w:r w:rsidRPr="00453999">
              <w:rPr>
                <w:rFonts w:cs="Times New Roman"/>
                <w:kern w:val="0"/>
                <w:sz w:val="24"/>
                <w:szCs w:val="24"/>
              </w:rPr>
              <w:t>II</w:t>
            </w:r>
            <w:r w:rsidRPr="00453999">
              <w:rPr>
                <w:rFonts w:cs="Times New Roman"/>
                <w:kern w:val="0"/>
                <w:sz w:val="24"/>
                <w:szCs w:val="24"/>
              </w:rPr>
              <w:t>期研究</w:t>
            </w:r>
          </w:p>
        </w:tc>
        <w:tc>
          <w:tcPr>
            <w:tcW w:w="3260" w:type="dxa"/>
            <w:shd w:val="clear" w:color="auto" w:fill="auto"/>
            <w:vAlign w:val="center"/>
          </w:tcPr>
          <w:p w:rsidR="00453999" w:rsidRPr="00453999" w:rsidRDefault="00453999" w:rsidP="00453999">
            <w:pPr>
              <w:widowControl/>
              <w:spacing w:line="240" w:lineRule="auto"/>
              <w:ind w:firstLineChars="0" w:firstLine="0"/>
              <w:jc w:val="center"/>
              <w:rPr>
                <w:rFonts w:cs="Times New Roman"/>
                <w:kern w:val="0"/>
                <w:sz w:val="24"/>
                <w:szCs w:val="24"/>
              </w:rPr>
            </w:pPr>
            <w:r w:rsidRPr="00453999">
              <w:rPr>
                <w:rFonts w:cs="Times New Roman"/>
                <w:kern w:val="0"/>
                <w:sz w:val="24"/>
                <w:szCs w:val="24"/>
              </w:rPr>
              <w:t>江苏省人民医院（南京医科大学第一附属医院）</w:t>
            </w:r>
          </w:p>
        </w:tc>
      </w:tr>
      <w:tr w:rsidR="00453999" w:rsidRPr="00453999" w:rsidTr="00453999">
        <w:trPr>
          <w:trHeight w:val="810"/>
        </w:trPr>
        <w:tc>
          <w:tcPr>
            <w:tcW w:w="993" w:type="dxa"/>
            <w:shd w:val="clear" w:color="auto" w:fill="auto"/>
            <w:vAlign w:val="center"/>
          </w:tcPr>
          <w:p w:rsidR="00453999" w:rsidRPr="00453999" w:rsidRDefault="00453999" w:rsidP="00453999">
            <w:pPr>
              <w:widowControl/>
              <w:spacing w:line="280" w:lineRule="exact"/>
              <w:ind w:firstLineChars="0" w:firstLine="0"/>
              <w:jc w:val="center"/>
              <w:rPr>
                <w:rFonts w:cs="Times New Roman"/>
                <w:kern w:val="0"/>
                <w:sz w:val="24"/>
                <w:szCs w:val="24"/>
              </w:rPr>
            </w:pPr>
            <w:r w:rsidRPr="00453999">
              <w:rPr>
                <w:rFonts w:cs="Times New Roman"/>
                <w:kern w:val="0"/>
                <w:sz w:val="24"/>
                <w:szCs w:val="24"/>
              </w:rPr>
              <w:t>34</w:t>
            </w:r>
          </w:p>
        </w:tc>
        <w:tc>
          <w:tcPr>
            <w:tcW w:w="4536" w:type="dxa"/>
            <w:shd w:val="clear" w:color="auto" w:fill="auto"/>
            <w:vAlign w:val="center"/>
          </w:tcPr>
          <w:p w:rsidR="00453999" w:rsidRPr="00453999" w:rsidRDefault="00453999" w:rsidP="00453999">
            <w:pPr>
              <w:widowControl/>
              <w:spacing w:line="240" w:lineRule="auto"/>
              <w:ind w:firstLine="480"/>
              <w:jc w:val="left"/>
              <w:rPr>
                <w:rFonts w:cs="Times New Roman"/>
                <w:kern w:val="0"/>
                <w:sz w:val="24"/>
                <w:szCs w:val="24"/>
              </w:rPr>
            </w:pPr>
            <w:proofErr w:type="gramStart"/>
            <w:r w:rsidRPr="00453999">
              <w:rPr>
                <w:rFonts w:cs="Times New Roman"/>
                <w:kern w:val="0"/>
                <w:sz w:val="24"/>
                <w:szCs w:val="24"/>
              </w:rPr>
              <w:t>法米替尼联合</w:t>
            </w:r>
            <w:proofErr w:type="gramEnd"/>
            <w:r w:rsidRPr="00453999">
              <w:rPr>
                <w:rFonts w:cs="Times New Roman"/>
                <w:kern w:val="0"/>
                <w:sz w:val="24"/>
                <w:szCs w:val="24"/>
              </w:rPr>
              <w:t>阿得贝利单抗治疗三线及以上软组织肉瘤的多中心、平行队列、</w:t>
            </w:r>
            <w:r w:rsidRPr="00453999">
              <w:rPr>
                <w:rFonts w:cs="Times New Roman"/>
                <w:kern w:val="0"/>
                <w:sz w:val="24"/>
                <w:szCs w:val="24"/>
              </w:rPr>
              <w:t>Ⅱ</w:t>
            </w:r>
            <w:r w:rsidRPr="00453999">
              <w:rPr>
                <w:rFonts w:cs="Times New Roman"/>
                <w:kern w:val="0"/>
                <w:sz w:val="24"/>
                <w:szCs w:val="24"/>
              </w:rPr>
              <w:t>期临床研究</w:t>
            </w:r>
          </w:p>
        </w:tc>
        <w:tc>
          <w:tcPr>
            <w:tcW w:w="3260" w:type="dxa"/>
            <w:shd w:val="clear" w:color="auto" w:fill="auto"/>
            <w:vAlign w:val="center"/>
          </w:tcPr>
          <w:p w:rsidR="00453999" w:rsidRPr="00453999" w:rsidRDefault="00453999" w:rsidP="00453999">
            <w:pPr>
              <w:widowControl/>
              <w:spacing w:line="240" w:lineRule="auto"/>
              <w:ind w:firstLineChars="0" w:firstLine="0"/>
              <w:jc w:val="center"/>
              <w:rPr>
                <w:rFonts w:cs="Times New Roman"/>
                <w:kern w:val="0"/>
                <w:sz w:val="24"/>
                <w:szCs w:val="24"/>
              </w:rPr>
            </w:pPr>
            <w:r w:rsidRPr="00453999">
              <w:rPr>
                <w:rFonts w:cs="Times New Roman"/>
                <w:kern w:val="0"/>
                <w:sz w:val="24"/>
                <w:szCs w:val="24"/>
              </w:rPr>
              <w:t>江苏省肿瘤防治研究所</w:t>
            </w:r>
          </w:p>
        </w:tc>
      </w:tr>
      <w:tr w:rsidR="00453999" w:rsidRPr="00453999" w:rsidTr="00453999">
        <w:trPr>
          <w:trHeight w:val="540"/>
        </w:trPr>
        <w:tc>
          <w:tcPr>
            <w:tcW w:w="993" w:type="dxa"/>
            <w:shd w:val="clear" w:color="auto" w:fill="auto"/>
            <w:vAlign w:val="center"/>
          </w:tcPr>
          <w:p w:rsidR="00453999" w:rsidRPr="00453999" w:rsidRDefault="00453999" w:rsidP="00453999">
            <w:pPr>
              <w:widowControl/>
              <w:spacing w:line="280" w:lineRule="exact"/>
              <w:ind w:firstLineChars="0" w:firstLine="0"/>
              <w:jc w:val="center"/>
              <w:rPr>
                <w:rFonts w:cs="Times New Roman"/>
                <w:kern w:val="0"/>
                <w:sz w:val="24"/>
                <w:szCs w:val="24"/>
              </w:rPr>
            </w:pPr>
            <w:r w:rsidRPr="00453999">
              <w:rPr>
                <w:rFonts w:cs="Times New Roman"/>
                <w:kern w:val="0"/>
                <w:sz w:val="24"/>
                <w:szCs w:val="24"/>
              </w:rPr>
              <w:t>35</w:t>
            </w:r>
          </w:p>
        </w:tc>
        <w:tc>
          <w:tcPr>
            <w:tcW w:w="4536" w:type="dxa"/>
            <w:shd w:val="clear" w:color="auto" w:fill="auto"/>
            <w:vAlign w:val="center"/>
          </w:tcPr>
          <w:p w:rsidR="00453999" w:rsidRPr="00453999" w:rsidRDefault="00453999" w:rsidP="00453999">
            <w:pPr>
              <w:widowControl/>
              <w:spacing w:line="240" w:lineRule="auto"/>
              <w:ind w:firstLine="480"/>
              <w:jc w:val="left"/>
              <w:rPr>
                <w:rFonts w:cs="Times New Roman"/>
                <w:kern w:val="0"/>
                <w:sz w:val="24"/>
                <w:szCs w:val="24"/>
              </w:rPr>
            </w:pPr>
            <w:r w:rsidRPr="00453999">
              <w:rPr>
                <w:rFonts w:cs="Times New Roman"/>
                <w:kern w:val="0"/>
                <w:sz w:val="24"/>
                <w:szCs w:val="24"/>
              </w:rPr>
              <w:t>真实世界</w:t>
            </w:r>
            <w:r w:rsidRPr="00453999">
              <w:rPr>
                <w:rFonts w:cs="Times New Roman"/>
                <w:kern w:val="0"/>
                <w:sz w:val="24"/>
                <w:szCs w:val="24"/>
              </w:rPr>
              <w:t>ES-SCLC</w:t>
            </w:r>
            <w:r w:rsidRPr="00453999">
              <w:rPr>
                <w:rFonts w:cs="Times New Roman"/>
                <w:kern w:val="0"/>
                <w:sz w:val="24"/>
                <w:szCs w:val="24"/>
              </w:rPr>
              <w:t>分子分型与免疫治疗疗效的相关性研究</w:t>
            </w:r>
          </w:p>
        </w:tc>
        <w:tc>
          <w:tcPr>
            <w:tcW w:w="3260" w:type="dxa"/>
            <w:shd w:val="clear" w:color="auto" w:fill="auto"/>
            <w:vAlign w:val="center"/>
          </w:tcPr>
          <w:p w:rsidR="00453999" w:rsidRPr="00453999" w:rsidRDefault="00453999" w:rsidP="00453999">
            <w:pPr>
              <w:widowControl/>
              <w:spacing w:line="240" w:lineRule="auto"/>
              <w:ind w:firstLineChars="0" w:firstLine="0"/>
              <w:jc w:val="center"/>
              <w:rPr>
                <w:rFonts w:cs="Times New Roman"/>
                <w:kern w:val="0"/>
                <w:sz w:val="24"/>
                <w:szCs w:val="24"/>
              </w:rPr>
            </w:pPr>
            <w:r w:rsidRPr="00453999">
              <w:rPr>
                <w:rFonts w:cs="Times New Roman"/>
                <w:kern w:val="0"/>
                <w:sz w:val="24"/>
                <w:szCs w:val="24"/>
              </w:rPr>
              <w:t>中国人民解放军东部战区总医院</w:t>
            </w:r>
          </w:p>
        </w:tc>
      </w:tr>
      <w:tr w:rsidR="00453999" w:rsidRPr="00453999" w:rsidTr="00453999">
        <w:trPr>
          <w:trHeight w:val="1200"/>
        </w:trPr>
        <w:tc>
          <w:tcPr>
            <w:tcW w:w="993" w:type="dxa"/>
            <w:shd w:val="clear" w:color="auto" w:fill="auto"/>
            <w:vAlign w:val="center"/>
          </w:tcPr>
          <w:p w:rsidR="00453999" w:rsidRPr="00453999" w:rsidRDefault="00453999" w:rsidP="00453999">
            <w:pPr>
              <w:widowControl/>
              <w:spacing w:line="280" w:lineRule="exact"/>
              <w:ind w:firstLineChars="0" w:firstLine="0"/>
              <w:jc w:val="center"/>
              <w:rPr>
                <w:rFonts w:cs="Times New Roman"/>
                <w:kern w:val="0"/>
                <w:sz w:val="24"/>
                <w:szCs w:val="24"/>
              </w:rPr>
            </w:pPr>
            <w:r w:rsidRPr="00453999">
              <w:rPr>
                <w:rFonts w:cs="Times New Roman"/>
                <w:kern w:val="0"/>
                <w:sz w:val="24"/>
                <w:szCs w:val="24"/>
              </w:rPr>
              <w:t>36</w:t>
            </w:r>
          </w:p>
        </w:tc>
        <w:tc>
          <w:tcPr>
            <w:tcW w:w="4536" w:type="dxa"/>
            <w:shd w:val="clear" w:color="auto" w:fill="auto"/>
            <w:vAlign w:val="center"/>
          </w:tcPr>
          <w:p w:rsidR="00453999" w:rsidRPr="00453999" w:rsidRDefault="00453999" w:rsidP="00453999">
            <w:pPr>
              <w:widowControl/>
              <w:spacing w:line="240" w:lineRule="auto"/>
              <w:ind w:firstLine="480"/>
              <w:jc w:val="left"/>
              <w:rPr>
                <w:rFonts w:cs="Times New Roman"/>
                <w:kern w:val="0"/>
                <w:sz w:val="24"/>
                <w:szCs w:val="24"/>
              </w:rPr>
            </w:pPr>
            <w:proofErr w:type="gramStart"/>
            <w:r w:rsidRPr="00453999">
              <w:rPr>
                <w:rFonts w:cs="Times New Roman"/>
                <w:kern w:val="0"/>
                <w:sz w:val="24"/>
                <w:szCs w:val="24"/>
              </w:rPr>
              <w:t>多靶调</w:t>
            </w:r>
            <w:proofErr w:type="gramEnd"/>
            <w:r w:rsidRPr="00453999">
              <w:rPr>
                <w:rFonts w:cs="Times New Roman"/>
                <w:kern w:val="0"/>
                <w:sz w:val="24"/>
                <w:szCs w:val="24"/>
              </w:rPr>
              <w:t>酸逆转高糖胰腺癌免疫抑制微环境增敏</w:t>
            </w:r>
            <w:r w:rsidRPr="00453999">
              <w:rPr>
                <w:rFonts w:cs="Times New Roman"/>
                <w:kern w:val="0"/>
                <w:sz w:val="24"/>
                <w:szCs w:val="24"/>
              </w:rPr>
              <w:t>T</w:t>
            </w:r>
            <w:r w:rsidRPr="00453999">
              <w:rPr>
                <w:rFonts w:cs="Times New Roman"/>
                <w:kern w:val="0"/>
                <w:sz w:val="24"/>
                <w:szCs w:val="24"/>
              </w:rPr>
              <w:t>细胞免疫检查点治疗的研究</w:t>
            </w:r>
          </w:p>
        </w:tc>
        <w:tc>
          <w:tcPr>
            <w:tcW w:w="3260" w:type="dxa"/>
            <w:shd w:val="clear" w:color="auto" w:fill="auto"/>
            <w:vAlign w:val="center"/>
          </w:tcPr>
          <w:p w:rsidR="00453999" w:rsidRPr="00453999" w:rsidRDefault="00453999" w:rsidP="00453999">
            <w:pPr>
              <w:widowControl/>
              <w:spacing w:line="240" w:lineRule="auto"/>
              <w:ind w:firstLineChars="0" w:firstLine="0"/>
              <w:jc w:val="center"/>
              <w:rPr>
                <w:rFonts w:cs="Times New Roman"/>
                <w:kern w:val="0"/>
                <w:sz w:val="24"/>
                <w:szCs w:val="24"/>
              </w:rPr>
            </w:pPr>
            <w:r w:rsidRPr="00453999">
              <w:rPr>
                <w:rFonts w:cs="Times New Roman"/>
                <w:kern w:val="0"/>
                <w:sz w:val="24"/>
                <w:szCs w:val="24"/>
              </w:rPr>
              <w:t>东南大学附属中大医院</w:t>
            </w:r>
          </w:p>
        </w:tc>
      </w:tr>
      <w:tr w:rsidR="00453999" w:rsidRPr="00453999" w:rsidTr="00453999">
        <w:trPr>
          <w:trHeight w:val="810"/>
        </w:trPr>
        <w:tc>
          <w:tcPr>
            <w:tcW w:w="993" w:type="dxa"/>
            <w:shd w:val="clear" w:color="auto" w:fill="auto"/>
            <w:vAlign w:val="center"/>
          </w:tcPr>
          <w:p w:rsidR="00453999" w:rsidRPr="00453999" w:rsidRDefault="00453999" w:rsidP="00453999">
            <w:pPr>
              <w:widowControl/>
              <w:spacing w:line="280" w:lineRule="exact"/>
              <w:ind w:firstLineChars="0" w:firstLine="0"/>
              <w:jc w:val="center"/>
              <w:rPr>
                <w:rFonts w:cs="Times New Roman"/>
                <w:kern w:val="0"/>
                <w:sz w:val="24"/>
                <w:szCs w:val="24"/>
              </w:rPr>
            </w:pPr>
            <w:r w:rsidRPr="00453999">
              <w:rPr>
                <w:rFonts w:cs="Times New Roman"/>
                <w:kern w:val="0"/>
                <w:sz w:val="24"/>
                <w:szCs w:val="24"/>
              </w:rPr>
              <w:t>37</w:t>
            </w:r>
          </w:p>
        </w:tc>
        <w:tc>
          <w:tcPr>
            <w:tcW w:w="4536" w:type="dxa"/>
            <w:shd w:val="clear" w:color="auto" w:fill="auto"/>
            <w:vAlign w:val="center"/>
          </w:tcPr>
          <w:p w:rsidR="00453999" w:rsidRPr="00453999" w:rsidRDefault="00453999" w:rsidP="00453999">
            <w:pPr>
              <w:widowControl/>
              <w:spacing w:line="240" w:lineRule="auto"/>
              <w:ind w:firstLine="480"/>
              <w:jc w:val="left"/>
              <w:rPr>
                <w:rFonts w:cs="Times New Roman"/>
                <w:kern w:val="0"/>
                <w:sz w:val="24"/>
                <w:szCs w:val="24"/>
              </w:rPr>
            </w:pPr>
            <w:r w:rsidRPr="00453999">
              <w:rPr>
                <w:rFonts w:cs="Times New Roman"/>
                <w:kern w:val="0"/>
                <w:sz w:val="24"/>
                <w:szCs w:val="24"/>
              </w:rPr>
              <w:t>靶向干预糖酵解调控基因</w:t>
            </w:r>
            <w:r w:rsidRPr="00453999">
              <w:rPr>
                <w:rFonts w:cs="Times New Roman"/>
                <w:kern w:val="0"/>
                <w:sz w:val="24"/>
                <w:szCs w:val="24"/>
              </w:rPr>
              <w:t>P4HA1</w:t>
            </w:r>
            <w:r w:rsidRPr="00453999">
              <w:rPr>
                <w:rFonts w:cs="Times New Roman"/>
                <w:kern w:val="0"/>
                <w:sz w:val="24"/>
                <w:szCs w:val="24"/>
              </w:rPr>
              <w:t>增强</w:t>
            </w:r>
            <w:r w:rsidRPr="00453999">
              <w:rPr>
                <w:rFonts w:cs="Times New Roman"/>
                <w:kern w:val="0"/>
                <w:sz w:val="24"/>
                <w:szCs w:val="24"/>
              </w:rPr>
              <w:t>PD-1/PD-L1</w:t>
            </w:r>
            <w:r w:rsidRPr="00453999">
              <w:rPr>
                <w:rFonts w:cs="Times New Roman"/>
                <w:kern w:val="0"/>
                <w:sz w:val="24"/>
                <w:szCs w:val="24"/>
              </w:rPr>
              <w:t>抑制剂免疫治疗效果的作用机制研究</w:t>
            </w:r>
          </w:p>
        </w:tc>
        <w:tc>
          <w:tcPr>
            <w:tcW w:w="3260" w:type="dxa"/>
            <w:shd w:val="clear" w:color="auto" w:fill="auto"/>
            <w:vAlign w:val="center"/>
          </w:tcPr>
          <w:p w:rsidR="00453999" w:rsidRPr="00453999" w:rsidRDefault="00453999" w:rsidP="00453999">
            <w:pPr>
              <w:widowControl/>
              <w:spacing w:line="240" w:lineRule="auto"/>
              <w:ind w:firstLineChars="0" w:firstLine="0"/>
              <w:jc w:val="center"/>
              <w:rPr>
                <w:rFonts w:cs="Times New Roman"/>
                <w:kern w:val="0"/>
                <w:sz w:val="24"/>
                <w:szCs w:val="24"/>
              </w:rPr>
            </w:pPr>
            <w:r w:rsidRPr="00453999">
              <w:rPr>
                <w:rFonts w:cs="Times New Roman"/>
                <w:kern w:val="0"/>
                <w:sz w:val="24"/>
                <w:szCs w:val="24"/>
              </w:rPr>
              <w:t>南京医科大学附属逸夫医院</w:t>
            </w:r>
          </w:p>
        </w:tc>
      </w:tr>
      <w:tr w:rsidR="00453999" w:rsidRPr="00453999" w:rsidTr="00453999">
        <w:trPr>
          <w:trHeight w:val="810"/>
        </w:trPr>
        <w:tc>
          <w:tcPr>
            <w:tcW w:w="993" w:type="dxa"/>
            <w:shd w:val="clear" w:color="auto" w:fill="auto"/>
            <w:vAlign w:val="center"/>
          </w:tcPr>
          <w:p w:rsidR="00453999" w:rsidRPr="00453999" w:rsidRDefault="00453999" w:rsidP="00453999">
            <w:pPr>
              <w:widowControl/>
              <w:spacing w:line="280" w:lineRule="exact"/>
              <w:ind w:firstLineChars="0" w:firstLine="0"/>
              <w:jc w:val="center"/>
              <w:rPr>
                <w:rFonts w:cs="Times New Roman"/>
                <w:kern w:val="0"/>
                <w:sz w:val="24"/>
                <w:szCs w:val="24"/>
              </w:rPr>
            </w:pPr>
            <w:r w:rsidRPr="00453999">
              <w:rPr>
                <w:rFonts w:cs="Times New Roman"/>
                <w:kern w:val="0"/>
                <w:sz w:val="24"/>
                <w:szCs w:val="24"/>
              </w:rPr>
              <w:t>38</w:t>
            </w:r>
          </w:p>
        </w:tc>
        <w:tc>
          <w:tcPr>
            <w:tcW w:w="4536" w:type="dxa"/>
            <w:shd w:val="clear" w:color="auto" w:fill="auto"/>
            <w:vAlign w:val="center"/>
          </w:tcPr>
          <w:p w:rsidR="00453999" w:rsidRPr="00453999" w:rsidRDefault="00453999" w:rsidP="00453999">
            <w:pPr>
              <w:widowControl/>
              <w:spacing w:line="240" w:lineRule="auto"/>
              <w:ind w:firstLine="480"/>
              <w:jc w:val="left"/>
              <w:rPr>
                <w:rFonts w:cs="Times New Roman"/>
                <w:kern w:val="0"/>
                <w:sz w:val="24"/>
                <w:szCs w:val="24"/>
              </w:rPr>
            </w:pPr>
            <w:r w:rsidRPr="00453999">
              <w:rPr>
                <w:rFonts w:cs="Times New Roman"/>
                <w:kern w:val="0"/>
                <w:sz w:val="24"/>
                <w:szCs w:val="24"/>
              </w:rPr>
              <w:t>CXCL12/CXCR4-STAT3</w:t>
            </w:r>
            <w:r w:rsidRPr="00453999">
              <w:rPr>
                <w:rFonts w:cs="Times New Roman"/>
                <w:kern w:val="0"/>
                <w:sz w:val="24"/>
                <w:szCs w:val="24"/>
              </w:rPr>
              <w:t>轴</w:t>
            </w:r>
            <w:proofErr w:type="gramStart"/>
            <w:r w:rsidRPr="00453999">
              <w:rPr>
                <w:rFonts w:cs="Times New Roman"/>
                <w:kern w:val="0"/>
                <w:sz w:val="24"/>
                <w:szCs w:val="24"/>
              </w:rPr>
              <w:t>介</w:t>
            </w:r>
            <w:proofErr w:type="gramEnd"/>
            <w:r w:rsidRPr="00453999">
              <w:rPr>
                <w:rFonts w:cs="Times New Roman"/>
                <w:kern w:val="0"/>
                <w:sz w:val="24"/>
                <w:szCs w:val="24"/>
              </w:rPr>
              <w:t>导食管癌免疫治疗耐药的多模态调控机制及靶向纳米联合治疗体系构建</w:t>
            </w:r>
          </w:p>
        </w:tc>
        <w:tc>
          <w:tcPr>
            <w:tcW w:w="3260" w:type="dxa"/>
            <w:shd w:val="clear" w:color="auto" w:fill="auto"/>
            <w:vAlign w:val="center"/>
          </w:tcPr>
          <w:p w:rsidR="00453999" w:rsidRPr="00453999" w:rsidRDefault="00453999" w:rsidP="00453999">
            <w:pPr>
              <w:widowControl/>
              <w:spacing w:line="240" w:lineRule="auto"/>
              <w:ind w:firstLineChars="0" w:firstLine="0"/>
              <w:jc w:val="center"/>
              <w:rPr>
                <w:rFonts w:cs="Times New Roman"/>
                <w:kern w:val="0"/>
                <w:sz w:val="24"/>
                <w:szCs w:val="24"/>
              </w:rPr>
            </w:pPr>
            <w:r w:rsidRPr="00453999">
              <w:rPr>
                <w:rFonts w:cs="Times New Roman"/>
                <w:kern w:val="0"/>
                <w:sz w:val="24"/>
                <w:szCs w:val="24"/>
              </w:rPr>
              <w:t>南京医科大学第二附属医院</w:t>
            </w:r>
          </w:p>
        </w:tc>
      </w:tr>
      <w:tr w:rsidR="00453999" w:rsidRPr="00453999" w:rsidTr="00453999">
        <w:trPr>
          <w:trHeight w:val="810"/>
        </w:trPr>
        <w:tc>
          <w:tcPr>
            <w:tcW w:w="993" w:type="dxa"/>
            <w:shd w:val="clear" w:color="auto" w:fill="auto"/>
            <w:vAlign w:val="center"/>
          </w:tcPr>
          <w:p w:rsidR="00453999" w:rsidRPr="00453999" w:rsidRDefault="00453999" w:rsidP="00453999">
            <w:pPr>
              <w:widowControl/>
              <w:spacing w:line="280" w:lineRule="exact"/>
              <w:ind w:firstLineChars="0" w:firstLine="0"/>
              <w:jc w:val="center"/>
              <w:rPr>
                <w:rFonts w:cs="Times New Roman"/>
                <w:kern w:val="0"/>
                <w:sz w:val="24"/>
                <w:szCs w:val="24"/>
              </w:rPr>
            </w:pPr>
            <w:r w:rsidRPr="00453999">
              <w:rPr>
                <w:rFonts w:cs="Times New Roman"/>
                <w:kern w:val="0"/>
                <w:sz w:val="24"/>
                <w:szCs w:val="24"/>
              </w:rPr>
              <w:t>39</w:t>
            </w:r>
          </w:p>
        </w:tc>
        <w:tc>
          <w:tcPr>
            <w:tcW w:w="4536" w:type="dxa"/>
            <w:shd w:val="clear" w:color="auto" w:fill="auto"/>
            <w:vAlign w:val="center"/>
          </w:tcPr>
          <w:p w:rsidR="00453999" w:rsidRPr="00453999" w:rsidRDefault="00453999" w:rsidP="00453999">
            <w:pPr>
              <w:widowControl/>
              <w:spacing w:line="240" w:lineRule="auto"/>
              <w:ind w:firstLine="480"/>
              <w:jc w:val="left"/>
              <w:rPr>
                <w:rFonts w:cs="Times New Roman"/>
                <w:kern w:val="0"/>
                <w:sz w:val="24"/>
                <w:szCs w:val="24"/>
              </w:rPr>
            </w:pPr>
            <w:r w:rsidRPr="00453999">
              <w:rPr>
                <w:rFonts w:cs="Times New Roman"/>
                <w:kern w:val="0"/>
                <w:sz w:val="24"/>
                <w:szCs w:val="24"/>
              </w:rPr>
              <w:t>胰腺癌</w:t>
            </w:r>
            <w:r w:rsidRPr="00453999">
              <w:rPr>
                <w:rFonts w:cs="Times New Roman"/>
                <w:kern w:val="0"/>
                <w:sz w:val="24"/>
                <w:szCs w:val="24"/>
              </w:rPr>
              <w:t>LMO7</w:t>
            </w:r>
            <w:r w:rsidRPr="00453999">
              <w:rPr>
                <w:rFonts w:cs="Times New Roman"/>
                <w:kern w:val="0"/>
                <w:sz w:val="24"/>
                <w:szCs w:val="24"/>
              </w:rPr>
              <w:t>乳酸化优先募集</w:t>
            </w:r>
            <w:r w:rsidRPr="00453999">
              <w:rPr>
                <w:rFonts w:cs="Times New Roman"/>
                <w:kern w:val="0"/>
                <w:sz w:val="24"/>
                <w:szCs w:val="24"/>
              </w:rPr>
              <w:t xml:space="preserve">CXCR3high </w:t>
            </w:r>
            <w:proofErr w:type="spellStart"/>
            <w:r w:rsidRPr="00453999">
              <w:rPr>
                <w:rFonts w:cs="Times New Roman"/>
                <w:kern w:val="0"/>
                <w:sz w:val="24"/>
                <w:szCs w:val="24"/>
              </w:rPr>
              <w:t>Treg</w:t>
            </w:r>
            <w:proofErr w:type="spellEnd"/>
            <w:r w:rsidRPr="00453999">
              <w:rPr>
                <w:rFonts w:cs="Times New Roman"/>
                <w:kern w:val="0"/>
                <w:sz w:val="24"/>
                <w:szCs w:val="24"/>
              </w:rPr>
              <w:t>细胞抑制</w:t>
            </w:r>
            <w:r w:rsidRPr="00453999">
              <w:rPr>
                <w:rFonts w:cs="Times New Roman"/>
                <w:kern w:val="0"/>
                <w:sz w:val="24"/>
                <w:szCs w:val="24"/>
              </w:rPr>
              <w:t>CD8+T</w:t>
            </w:r>
            <w:r w:rsidRPr="00453999">
              <w:rPr>
                <w:rFonts w:cs="Times New Roman"/>
                <w:kern w:val="0"/>
                <w:sz w:val="24"/>
                <w:szCs w:val="24"/>
              </w:rPr>
              <w:t>细胞功能促进免疫逃逸的机制研究</w:t>
            </w:r>
          </w:p>
        </w:tc>
        <w:tc>
          <w:tcPr>
            <w:tcW w:w="3260" w:type="dxa"/>
            <w:shd w:val="clear" w:color="auto" w:fill="auto"/>
            <w:vAlign w:val="center"/>
          </w:tcPr>
          <w:p w:rsidR="00453999" w:rsidRPr="00453999" w:rsidRDefault="00453999" w:rsidP="00453999">
            <w:pPr>
              <w:widowControl/>
              <w:spacing w:line="240" w:lineRule="auto"/>
              <w:ind w:firstLineChars="0" w:firstLine="0"/>
              <w:jc w:val="center"/>
              <w:rPr>
                <w:rFonts w:cs="Times New Roman"/>
                <w:kern w:val="0"/>
                <w:sz w:val="24"/>
                <w:szCs w:val="24"/>
              </w:rPr>
            </w:pPr>
            <w:r w:rsidRPr="00453999">
              <w:rPr>
                <w:rFonts w:cs="Times New Roman"/>
                <w:kern w:val="0"/>
                <w:sz w:val="24"/>
                <w:szCs w:val="24"/>
              </w:rPr>
              <w:t>江苏省人民医院（南京医科大学第一附属医院）</w:t>
            </w:r>
          </w:p>
        </w:tc>
      </w:tr>
      <w:tr w:rsidR="00453999" w:rsidRPr="00453999" w:rsidTr="00453999">
        <w:trPr>
          <w:trHeight w:val="810"/>
        </w:trPr>
        <w:tc>
          <w:tcPr>
            <w:tcW w:w="993" w:type="dxa"/>
            <w:shd w:val="clear" w:color="auto" w:fill="auto"/>
            <w:vAlign w:val="center"/>
          </w:tcPr>
          <w:p w:rsidR="00453999" w:rsidRPr="00453999" w:rsidRDefault="00453999" w:rsidP="00453999">
            <w:pPr>
              <w:widowControl/>
              <w:spacing w:line="280" w:lineRule="exact"/>
              <w:ind w:firstLineChars="0" w:firstLine="0"/>
              <w:jc w:val="center"/>
              <w:rPr>
                <w:rFonts w:cs="Times New Roman"/>
                <w:kern w:val="0"/>
                <w:sz w:val="24"/>
                <w:szCs w:val="24"/>
              </w:rPr>
            </w:pPr>
            <w:r w:rsidRPr="00453999">
              <w:rPr>
                <w:rFonts w:cs="Times New Roman"/>
                <w:kern w:val="0"/>
                <w:sz w:val="24"/>
                <w:szCs w:val="24"/>
              </w:rPr>
              <w:t>40</w:t>
            </w:r>
          </w:p>
        </w:tc>
        <w:tc>
          <w:tcPr>
            <w:tcW w:w="4536" w:type="dxa"/>
            <w:shd w:val="clear" w:color="auto" w:fill="auto"/>
            <w:vAlign w:val="center"/>
          </w:tcPr>
          <w:p w:rsidR="00453999" w:rsidRPr="00453999" w:rsidRDefault="00453999" w:rsidP="00453999">
            <w:pPr>
              <w:widowControl/>
              <w:spacing w:line="240" w:lineRule="auto"/>
              <w:ind w:firstLine="480"/>
              <w:jc w:val="left"/>
              <w:rPr>
                <w:rFonts w:cs="Times New Roman"/>
                <w:kern w:val="0"/>
                <w:sz w:val="24"/>
                <w:szCs w:val="24"/>
              </w:rPr>
            </w:pPr>
            <w:r w:rsidRPr="00453999">
              <w:rPr>
                <w:rFonts w:cs="Times New Roman"/>
                <w:kern w:val="0"/>
                <w:sz w:val="24"/>
                <w:szCs w:val="24"/>
              </w:rPr>
              <w:t>PD-1/PD-L1</w:t>
            </w:r>
            <w:r w:rsidRPr="00453999">
              <w:rPr>
                <w:rFonts w:cs="Times New Roman"/>
                <w:kern w:val="0"/>
                <w:sz w:val="24"/>
                <w:szCs w:val="24"/>
              </w:rPr>
              <w:t>抑制剂协同增效</w:t>
            </w:r>
            <w:r w:rsidRPr="00453999">
              <w:rPr>
                <w:rFonts w:cs="Times New Roman"/>
                <w:kern w:val="0"/>
                <w:sz w:val="24"/>
                <w:szCs w:val="24"/>
              </w:rPr>
              <w:t>TCR-T</w:t>
            </w:r>
            <w:r w:rsidRPr="00453999">
              <w:rPr>
                <w:rFonts w:cs="Times New Roman"/>
                <w:kern w:val="0"/>
                <w:sz w:val="24"/>
                <w:szCs w:val="24"/>
              </w:rPr>
              <w:t>细胞治疗胰腺癌逆转过继性</w:t>
            </w:r>
            <w:r w:rsidRPr="00453999">
              <w:rPr>
                <w:rFonts w:cs="Times New Roman"/>
                <w:kern w:val="0"/>
                <w:sz w:val="24"/>
                <w:szCs w:val="24"/>
              </w:rPr>
              <w:t>T</w:t>
            </w:r>
            <w:r w:rsidRPr="00453999">
              <w:rPr>
                <w:rFonts w:cs="Times New Roman"/>
                <w:kern w:val="0"/>
                <w:sz w:val="24"/>
                <w:szCs w:val="24"/>
              </w:rPr>
              <w:t>细胞耗竭的机制研究</w:t>
            </w:r>
          </w:p>
        </w:tc>
        <w:tc>
          <w:tcPr>
            <w:tcW w:w="3260" w:type="dxa"/>
            <w:shd w:val="clear" w:color="auto" w:fill="auto"/>
            <w:vAlign w:val="center"/>
          </w:tcPr>
          <w:p w:rsidR="00453999" w:rsidRPr="00453999" w:rsidRDefault="00453999" w:rsidP="00453999">
            <w:pPr>
              <w:widowControl/>
              <w:spacing w:line="240" w:lineRule="auto"/>
              <w:ind w:firstLineChars="0" w:firstLine="0"/>
              <w:jc w:val="center"/>
              <w:rPr>
                <w:rFonts w:cs="Times New Roman"/>
                <w:kern w:val="0"/>
                <w:sz w:val="24"/>
                <w:szCs w:val="24"/>
              </w:rPr>
            </w:pPr>
            <w:r w:rsidRPr="00453999">
              <w:rPr>
                <w:rFonts w:cs="Times New Roman"/>
                <w:kern w:val="0"/>
                <w:sz w:val="24"/>
                <w:szCs w:val="24"/>
              </w:rPr>
              <w:t>中国人民解放军东部战区总医院</w:t>
            </w:r>
          </w:p>
        </w:tc>
      </w:tr>
      <w:tr w:rsidR="00453999" w:rsidRPr="00453999" w:rsidTr="00453999">
        <w:trPr>
          <w:trHeight w:val="900"/>
        </w:trPr>
        <w:tc>
          <w:tcPr>
            <w:tcW w:w="993" w:type="dxa"/>
            <w:shd w:val="clear" w:color="auto" w:fill="auto"/>
            <w:vAlign w:val="center"/>
          </w:tcPr>
          <w:p w:rsidR="00453999" w:rsidRPr="00453999" w:rsidRDefault="00453999" w:rsidP="00453999">
            <w:pPr>
              <w:widowControl/>
              <w:spacing w:line="280" w:lineRule="exact"/>
              <w:ind w:firstLineChars="0" w:firstLine="0"/>
              <w:jc w:val="center"/>
              <w:rPr>
                <w:rFonts w:cs="Times New Roman"/>
                <w:kern w:val="0"/>
                <w:sz w:val="24"/>
                <w:szCs w:val="24"/>
              </w:rPr>
            </w:pPr>
            <w:r w:rsidRPr="00453999">
              <w:rPr>
                <w:rFonts w:cs="Times New Roman"/>
                <w:kern w:val="0"/>
                <w:sz w:val="24"/>
                <w:szCs w:val="24"/>
              </w:rPr>
              <w:lastRenderedPageBreak/>
              <w:t>41</w:t>
            </w:r>
          </w:p>
        </w:tc>
        <w:tc>
          <w:tcPr>
            <w:tcW w:w="4536" w:type="dxa"/>
            <w:shd w:val="clear" w:color="auto" w:fill="auto"/>
            <w:vAlign w:val="center"/>
          </w:tcPr>
          <w:p w:rsidR="00453999" w:rsidRPr="00453999" w:rsidRDefault="00453999" w:rsidP="00453999">
            <w:pPr>
              <w:widowControl/>
              <w:spacing w:line="240" w:lineRule="auto"/>
              <w:ind w:firstLine="480"/>
              <w:jc w:val="left"/>
              <w:rPr>
                <w:rFonts w:cs="Times New Roman"/>
                <w:kern w:val="0"/>
                <w:sz w:val="24"/>
                <w:szCs w:val="24"/>
              </w:rPr>
            </w:pPr>
            <w:r w:rsidRPr="00453999">
              <w:rPr>
                <w:rFonts w:cs="Times New Roman"/>
                <w:kern w:val="0"/>
                <w:sz w:val="24"/>
                <w:szCs w:val="24"/>
              </w:rPr>
              <w:t>面向脑胶质瘤精准诊疗的新型纳米影像剂研究</w:t>
            </w:r>
          </w:p>
        </w:tc>
        <w:tc>
          <w:tcPr>
            <w:tcW w:w="3260" w:type="dxa"/>
            <w:shd w:val="clear" w:color="auto" w:fill="auto"/>
            <w:vAlign w:val="center"/>
          </w:tcPr>
          <w:p w:rsidR="00453999" w:rsidRPr="00453999" w:rsidRDefault="00453999" w:rsidP="00453999">
            <w:pPr>
              <w:widowControl/>
              <w:spacing w:line="240" w:lineRule="auto"/>
              <w:ind w:firstLineChars="0" w:firstLine="0"/>
              <w:jc w:val="center"/>
              <w:rPr>
                <w:rFonts w:cs="Times New Roman"/>
                <w:kern w:val="0"/>
                <w:sz w:val="24"/>
                <w:szCs w:val="24"/>
              </w:rPr>
            </w:pPr>
            <w:r w:rsidRPr="00453999">
              <w:rPr>
                <w:rFonts w:cs="Times New Roman"/>
                <w:kern w:val="0"/>
                <w:sz w:val="24"/>
                <w:szCs w:val="24"/>
              </w:rPr>
              <w:t>南京师范大学</w:t>
            </w:r>
          </w:p>
        </w:tc>
      </w:tr>
      <w:tr w:rsidR="00453999" w:rsidRPr="00453999" w:rsidTr="00453999">
        <w:trPr>
          <w:trHeight w:val="540"/>
        </w:trPr>
        <w:tc>
          <w:tcPr>
            <w:tcW w:w="993" w:type="dxa"/>
            <w:shd w:val="clear" w:color="auto" w:fill="auto"/>
            <w:vAlign w:val="center"/>
          </w:tcPr>
          <w:p w:rsidR="00453999" w:rsidRPr="00453999" w:rsidRDefault="00453999" w:rsidP="00453999">
            <w:pPr>
              <w:widowControl/>
              <w:spacing w:line="280" w:lineRule="exact"/>
              <w:ind w:firstLineChars="0" w:firstLine="0"/>
              <w:jc w:val="center"/>
              <w:rPr>
                <w:rFonts w:cs="Times New Roman"/>
                <w:kern w:val="0"/>
                <w:sz w:val="24"/>
                <w:szCs w:val="24"/>
              </w:rPr>
            </w:pPr>
            <w:r w:rsidRPr="00453999">
              <w:rPr>
                <w:rFonts w:cs="Times New Roman"/>
                <w:kern w:val="0"/>
                <w:sz w:val="24"/>
                <w:szCs w:val="24"/>
              </w:rPr>
              <w:t>42</w:t>
            </w:r>
          </w:p>
        </w:tc>
        <w:tc>
          <w:tcPr>
            <w:tcW w:w="4536" w:type="dxa"/>
            <w:shd w:val="clear" w:color="auto" w:fill="auto"/>
            <w:vAlign w:val="center"/>
          </w:tcPr>
          <w:p w:rsidR="00453999" w:rsidRPr="00453999" w:rsidRDefault="00453999" w:rsidP="00453999">
            <w:pPr>
              <w:widowControl/>
              <w:spacing w:line="240" w:lineRule="auto"/>
              <w:ind w:firstLine="480"/>
              <w:jc w:val="left"/>
              <w:rPr>
                <w:rFonts w:cs="Times New Roman"/>
                <w:kern w:val="0"/>
                <w:sz w:val="24"/>
                <w:szCs w:val="24"/>
              </w:rPr>
            </w:pPr>
            <w:r w:rsidRPr="00453999">
              <w:rPr>
                <w:rFonts w:cs="Times New Roman"/>
                <w:kern w:val="0"/>
                <w:sz w:val="24"/>
                <w:szCs w:val="24"/>
              </w:rPr>
              <w:t>面向脑胶质瘤精准诊疗的新型纳米显像剂研究</w:t>
            </w:r>
          </w:p>
        </w:tc>
        <w:tc>
          <w:tcPr>
            <w:tcW w:w="3260" w:type="dxa"/>
            <w:shd w:val="clear" w:color="auto" w:fill="auto"/>
            <w:vAlign w:val="center"/>
          </w:tcPr>
          <w:p w:rsidR="00453999" w:rsidRPr="00453999" w:rsidRDefault="00453999" w:rsidP="00453999">
            <w:pPr>
              <w:widowControl/>
              <w:spacing w:line="240" w:lineRule="auto"/>
              <w:ind w:firstLineChars="0" w:firstLine="0"/>
              <w:jc w:val="center"/>
              <w:rPr>
                <w:rFonts w:cs="Times New Roman"/>
                <w:kern w:val="0"/>
                <w:sz w:val="24"/>
                <w:szCs w:val="24"/>
              </w:rPr>
            </w:pPr>
            <w:r w:rsidRPr="00453999">
              <w:rPr>
                <w:rFonts w:cs="Times New Roman"/>
                <w:kern w:val="0"/>
                <w:sz w:val="24"/>
                <w:szCs w:val="24"/>
              </w:rPr>
              <w:t>南京医科大学</w:t>
            </w:r>
          </w:p>
        </w:tc>
      </w:tr>
      <w:tr w:rsidR="00453999" w:rsidRPr="00453999" w:rsidTr="00453999">
        <w:trPr>
          <w:trHeight w:val="810"/>
        </w:trPr>
        <w:tc>
          <w:tcPr>
            <w:tcW w:w="993" w:type="dxa"/>
            <w:shd w:val="clear" w:color="auto" w:fill="auto"/>
            <w:vAlign w:val="center"/>
          </w:tcPr>
          <w:p w:rsidR="00453999" w:rsidRPr="00453999" w:rsidRDefault="00453999" w:rsidP="00453999">
            <w:pPr>
              <w:widowControl/>
              <w:spacing w:line="280" w:lineRule="exact"/>
              <w:ind w:firstLineChars="0" w:firstLine="0"/>
              <w:jc w:val="center"/>
              <w:rPr>
                <w:rFonts w:cs="Times New Roman"/>
                <w:kern w:val="0"/>
                <w:sz w:val="24"/>
                <w:szCs w:val="24"/>
              </w:rPr>
            </w:pPr>
            <w:r w:rsidRPr="00453999">
              <w:rPr>
                <w:rFonts w:cs="Times New Roman"/>
                <w:kern w:val="0"/>
                <w:sz w:val="24"/>
                <w:szCs w:val="24"/>
              </w:rPr>
              <w:t>43</w:t>
            </w:r>
          </w:p>
        </w:tc>
        <w:tc>
          <w:tcPr>
            <w:tcW w:w="4536" w:type="dxa"/>
            <w:shd w:val="clear" w:color="auto" w:fill="auto"/>
            <w:vAlign w:val="center"/>
          </w:tcPr>
          <w:p w:rsidR="00453999" w:rsidRPr="00453999" w:rsidRDefault="00453999" w:rsidP="00453999">
            <w:pPr>
              <w:widowControl/>
              <w:spacing w:line="240" w:lineRule="auto"/>
              <w:ind w:firstLine="480"/>
              <w:jc w:val="left"/>
              <w:rPr>
                <w:rFonts w:cs="Times New Roman"/>
                <w:kern w:val="0"/>
                <w:sz w:val="24"/>
                <w:szCs w:val="24"/>
              </w:rPr>
            </w:pPr>
            <w:proofErr w:type="gramStart"/>
            <w:r w:rsidRPr="00453999">
              <w:rPr>
                <w:rFonts w:cs="Times New Roman"/>
                <w:kern w:val="0"/>
                <w:sz w:val="24"/>
                <w:szCs w:val="24"/>
              </w:rPr>
              <w:t>非内吞依赖性</w:t>
            </w:r>
            <w:proofErr w:type="gramEnd"/>
            <w:r w:rsidRPr="00453999">
              <w:rPr>
                <w:rFonts w:cs="Times New Roman"/>
                <w:kern w:val="0"/>
                <w:sz w:val="24"/>
                <w:szCs w:val="24"/>
              </w:rPr>
              <w:t>纳米放疗增敏</w:t>
            </w:r>
            <w:proofErr w:type="gramStart"/>
            <w:r w:rsidRPr="00453999">
              <w:rPr>
                <w:rFonts w:cs="Times New Roman"/>
                <w:kern w:val="0"/>
                <w:sz w:val="24"/>
                <w:szCs w:val="24"/>
              </w:rPr>
              <w:t>剂联合</w:t>
            </w:r>
            <w:proofErr w:type="gramEnd"/>
            <w:r w:rsidRPr="00453999">
              <w:rPr>
                <w:rFonts w:cs="Times New Roman"/>
                <w:kern w:val="0"/>
                <w:sz w:val="24"/>
                <w:szCs w:val="24"/>
              </w:rPr>
              <w:t>血管生成抑制剂诱发膜通透性细胞死亡治疗弥散性肝转移癌的机制研究</w:t>
            </w:r>
          </w:p>
        </w:tc>
        <w:tc>
          <w:tcPr>
            <w:tcW w:w="3260" w:type="dxa"/>
            <w:shd w:val="clear" w:color="auto" w:fill="auto"/>
            <w:vAlign w:val="center"/>
          </w:tcPr>
          <w:p w:rsidR="00453999" w:rsidRPr="00453999" w:rsidRDefault="00453999" w:rsidP="00453999">
            <w:pPr>
              <w:widowControl/>
              <w:spacing w:line="240" w:lineRule="auto"/>
              <w:ind w:firstLineChars="0" w:firstLine="0"/>
              <w:jc w:val="center"/>
              <w:rPr>
                <w:rFonts w:cs="Times New Roman"/>
                <w:kern w:val="0"/>
                <w:sz w:val="24"/>
                <w:szCs w:val="24"/>
              </w:rPr>
            </w:pPr>
            <w:r w:rsidRPr="00453999">
              <w:rPr>
                <w:rFonts w:cs="Times New Roman"/>
                <w:kern w:val="0"/>
                <w:sz w:val="24"/>
                <w:szCs w:val="24"/>
              </w:rPr>
              <w:t>南京医科大学</w:t>
            </w:r>
          </w:p>
        </w:tc>
      </w:tr>
      <w:tr w:rsidR="00453999" w:rsidRPr="00453999" w:rsidTr="00453999">
        <w:trPr>
          <w:trHeight w:val="810"/>
        </w:trPr>
        <w:tc>
          <w:tcPr>
            <w:tcW w:w="993" w:type="dxa"/>
            <w:shd w:val="clear" w:color="auto" w:fill="auto"/>
            <w:vAlign w:val="center"/>
          </w:tcPr>
          <w:p w:rsidR="00453999" w:rsidRPr="00453999" w:rsidRDefault="00453999" w:rsidP="00453999">
            <w:pPr>
              <w:widowControl/>
              <w:spacing w:line="280" w:lineRule="exact"/>
              <w:ind w:firstLineChars="0" w:firstLine="0"/>
              <w:jc w:val="center"/>
              <w:rPr>
                <w:rFonts w:cs="Times New Roman"/>
                <w:kern w:val="0"/>
                <w:sz w:val="24"/>
                <w:szCs w:val="24"/>
              </w:rPr>
            </w:pPr>
            <w:r w:rsidRPr="00453999">
              <w:rPr>
                <w:rFonts w:cs="Times New Roman"/>
                <w:kern w:val="0"/>
                <w:sz w:val="24"/>
                <w:szCs w:val="24"/>
              </w:rPr>
              <w:t>44</w:t>
            </w:r>
          </w:p>
        </w:tc>
        <w:tc>
          <w:tcPr>
            <w:tcW w:w="4536" w:type="dxa"/>
            <w:shd w:val="clear" w:color="auto" w:fill="auto"/>
            <w:vAlign w:val="center"/>
          </w:tcPr>
          <w:p w:rsidR="00453999" w:rsidRPr="00453999" w:rsidRDefault="00453999" w:rsidP="00453999">
            <w:pPr>
              <w:widowControl/>
              <w:spacing w:line="240" w:lineRule="auto"/>
              <w:ind w:firstLine="480"/>
              <w:jc w:val="left"/>
              <w:rPr>
                <w:rFonts w:cs="Times New Roman"/>
                <w:kern w:val="0"/>
                <w:sz w:val="24"/>
                <w:szCs w:val="24"/>
              </w:rPr>
            </w:pPr>
            <w:r w:rsidRPr="00453999">
              <w:rPr>
                <w:rFonts w:cs="Times New Roman"/>
                <w:kern w:val="0"/>
                <w:sz w:val="24"/>
                <w:szCs w:val="24"/>
              </w:rPr>
              <w:t>海</w:t>
            </w:r>
            <w:proofErr w:type="gramStart"/>
            <w:r w:rsidRPr="00453999">
              <w:rPr>
                <w:rFonts w:cs="Times New Roman"/>
                <w:kern w:val="0"/>
                <w:sz w:val="24"/>
                <w:szCs w:val="24"/>
              </w:rPr>
              <w:t>曲泊帕乙醇胺片联合</w:t>
            </w:r>
            <w:proofErr w:type="gramEnd"/>
            <w:r w:rsidRPr="00453999">
              <w:rPr>
                <w:rFonts w:cs="Times New Roman"/>
                <w:kern w:val="0"/>
                <w:sz w:val="24"/>
                <w:szCs w:val="24"/>
              </w:rPr>
              <w:t>注射用罗</w:t>
            </w:r>
            <w:proofErr w:type="gramStart"/>
            <w:r w:rsidRPr="00453999">
              <w:rPr>
                <w:rFonts w:cs="Times New Roman"/>
                <w:kern w:val="0"/>
                <w:sz w:val="24"/>
                <w:szCs w:val="24"/>
              </w:rPr>
              <w:t>普司亭治疗</w:t>
            </w:r>
            <w:proofErr w:type="gramEnd"/>
            <w:r w:rsidRPr="00453999">
              <w:rPr>
                <w:rFonts w:cs="Times New Roman"/>
                <w:kern w:val="0"/>
                <w:sz w:val="24"/>
                <w:szCs w:val="24"/>
              </w:rPr>
              <w:t>血液肿瘤化疗导致的骨髓抑制研究</w:t>
            </w:r>
          </w:p>
        </w:tc>
        <w:tc>
          <w:tcPr>
            <w:tcW w:w="3260" w:type="dxa"/>
            <w:shd w:val="clear" w:color="auto" w:fill="auto"/>
            <w:vAlign w:val="center"/>
          </w:tcPr>
          <w:p w:rsidR="00453999" w:rsidRPr="00453999" w:rsidRDefault="00453999" w:rsidP="00453999">
            <w:pPr>
              <w:widowControl/>
              <w:spacing w:line="240" w:lineRule="auto"/>
              <w:ind w:firstLineChars="0" w:firstLine="0"/>
              <w:jc w:val="center"/>
              <w:rPr>
                <w:rFonts w:cs="Times New Roman"/>
                <w:kern w:val="0"/>
                <w:sz w:val="24"/>
                <w:szCs w:val="24"/>
              </w:rPr>
            </w:pPr>
            <w:r w:rsidRPr="00453999">
              <w:rPr>
                <w:rFonts w:cs="Times New Roman"/>
                <w:kern w:val="0"/>
                <w:sz w:val="24"/>
                <w:szCs w:val="24"/>
              </w:rPr>
              <w:t>江苏省人民医院（南京医科大学第一附属医院）</w:t>
            </w:r>
          </w:p>
        </w:tc>
      </w:tr>
      <w:tr w:rsidR="00453999" w:rsidRPr="00453999" w:rsidTr="00453999">
        <w:trPr>
          <w:trHeight w:val="810"/>
        </w:trPr>
        <w:tc>
          <w:tcPr>
            <w:tcW w:w="993" w:type="dxa"/>
            <w:shd w:val="clear" w:color="auto" w:fill="auto"/>
            <w:vAlign w:val="center"/>
          </w:tcPr>
          <w:p w:rsidR="00453999" w:rsidRPr="00453999" w:rsidRDefault="00453999" w:rsidP="00453999">
            <w:pPr>
              <w:widowControl/>
              <w:spacing w:line="280" w:lineRule="exact"/>
              <w:ind w:firstLineChars="0" w:firstLine="0"/>
              <w:jc w:val="center"/>
              <w:rPr>
                <w:rFonts w:cs="Times New Roman"/>
                <w:kern w:val="0"/>
                <w:sz w:val="24"/>
                <w:szCs w:val="24"/>
              </w:rPr>
            </w:pPr>
            <w:r w:rsidRPr="00453999">
              <w:rPr>
                <w:rFonts w:cs="Times New Roman" w:hint="eastAsia"/>
                <w:kern w:val="0"/>
                <w:sz w:val="24"/>
                <w:szCs w:val="24"/>
              </w:rPr>
              <w:t>4</w:t>
            </w:r>
            <w:r w:rsidRPr="00453999">
              <w:rPr>
                <w:rFonts w:cs="Times New Roman"/>
                <w:kern w:val="0"/>
                <w:sz w:val="24"/>
                <w:szCs w:val="24"/>
              </w:rPr>
              <w:t>5</w:t>
            </w:r>
          </w:p>
        </w:tc>
        <w:tc>
          <w:tcPr>
            <w:tcW w:w="4536" w:type="dxa"/>
            <w:shd w:val="clear" w:color="auto" w:fill="auto"/>
          </w:tcPr>
          <w:p w:rsidR="00453999" w:rsidRPr="00453999" w:rsidRDefault="00453999" w:rsidP="00453999">
            <w:pPr>
              <w:widowControl/>
              <w:spacing w:line="240" w:lineRule="auto"/>
              <w:ind w:firstLine="480"/>
              <w:jc w:val="left"/>
              <w:rPr>
                <w:rFonts w:cs="Times New Roman"/>
                <w:kern w:val="0"/>
                <w:sz w:val="24"/>
                <w:szCs w:val="24"/>
              </w:rPr>
            </w:pPr>
            <w:r w:rsidRPr="00453999">
              <w:rPr>
                <w:rFonts w:cs="Times New Roman" w:hint="eastAsia"/>
                <w:kern w:val="0"/>
                <w:sz w:val="24"/>
                <w:szCs w:val="24"/>
              </w:rPr>
              <w:t>海</w:t>
            </w:r>
            <w:proofErr w:type="gramStart"/>
            <w:r w:rsidRPr="00453999">
              <w:rPr>
                <w:rFonts w:cs="Times New Roman" w:hint="eastAsia"/>
                <w:kern w:val="0"/>
                <w:sz w:val="24"/>
                <w:szCs w:val="24"/>
              </w:rPr>
              <w:t>曲泊帕联合阿</w:t>
            </w:r>
            <w:proofErr w:type="gramEnd"/>
            <w:r w:rsidRPr="00453999">
              <w:rPr>
                <w:rFonts w:cs="Times New Roman" w:hint="eastAsia"/>
                <w:kern w:val="0"/>
                <w:sz w:val="24"/>
                <w:szCs w:val="24"/>
              </w:rPr>
              <w:t>扎胞苷治疗高危骨髓增生异常综合征患者疗效与作用机制研究</w:t>
            </w:r>
          </w:p>
        </w:tc>
        <w:tc>
          <w:tcPr>
            <w:tcW w:w="3260" w:type="dxa"/>
            <w:shd w:val="clear" w:color="auto" w:fill="auto"/>
            <w:vAlign w:val="center"/>
          </w:tcPr>
          <w:p w:rsidR="00453999" w:rsidRPr="00453999" w:rsidRDefault="00453999" w:rsidP="00453999">
            <w:pPr>
              <w:widowControl/>
              <w:spacing w:line="240" w:lineRule="auto"/>
              <w:ind w:firstLineChars="0" w:firstLine="0"/>
              <w:jc w:val="center"/>
              <w:rPr>
                <w:rFonts w:cs="Times New Roman"/>
                <w:kern w:val="0"/>
                <w:sz w:val="24"/>
                <w:szCs w:val="24"/>
              </w:rPr>
            </w:pPr>
            <w:r w:rsidRPr="00453999">
              <w:rPr>
                <w:rFonts w:cs="Times New Roman" w:hint="eastAsia"/>
                <w:kern w:val="0"/>
                <w:sz w:val="24"/>
                <w:szCs w:val="24"/>
              </w:rPr>
              <w:t>东南大学附属中大医院</w:t>
            </w:r>
          </w:p>
        </w:tc>
      </w:tr>
      <w:tr w:rsidR="00453999" w:rsidRPr="00453999" w:rsidTr="00453999">
        <w:trPr>
          <w:trHeight w:val="810"/>
        </w:trPr>
        <w:tc>
          <w:tcPr>
            <w:tcW w:w="993" w:type="dxa"/>
            <w:shd w:val="clear" w:color="auto" w:fill="auto"/>
            <w:vAlign w:val="center"/>
          </w:tcPr>
          <w:p w:rsidR="00453999" w:rsidRPr="00453999" w:rsidRDefault="00453999" w:rsidP="00453999">
            <w:pPr>
              <w:widowControl/>
              <w:spacing w:line="280" w:lineRule="exact"/>
              <w:ind w:firstLineChars="0" w:firstLine="0"/>
              <w:jc w:val="center"/>
              <w:rPr>
                <w:rFonts w:cs="Times New Roman"/>
                <w:kern w:val="0"/>
                <w:sz w:val="24"/>
                <w:szCs w:val="24"/>
              </w:rPr>
            </w:pPr>
            <w:r w:rsidRPr="00453999">
              <w:rPr>
                <w:rFonts w:cs="Times New Roman" w:hint="eastAsia"/>
                <w:kern w:val="0"/>
                <w:sz w:val="24"/>
                <w:szCs w:val="24"/>
              </w:rPr>
              <w:t>4</w:t>
            </w:r>
            <w:r w:rsidRPr="00453999">
              <w:rPr>
                <w:rFonts w:cs="Times New Roman"/>
                <w:kern w:val="0"/>
                <w:sz w:val="24"/>
                <w:szCs w:val="24"/>
              </w:rPr>
              <w:t>6</w:t>
            </w:r>
          </w:p>
        </w:tc>
        <w:tc>
          <w:tcPr>
            <w:tcW w:w="4536" w:type="dxa"/>
            <w:shd w:val="clear" w:color="auto" w:fill="auto"/>
          </w:tcPr>
          <w:p w:rsidR="00453999" w:rsidRPr="00453999" w:rsidRDefault="00453999" w:rsidP="00453999">
            <w:pPr>
              <w:widowControl/>
              <w:spacing w:line="240" w:lineRule="auto"/>
              <w:ind w:firstLine="480"/>
              <w:jc w:val="left"/>
              <w:rPr>
                <w:rFonts w:cs="Times New Roman"/>
                <w:kern w:val="0"/>
                <w:sz w:val="24"/>
                <w:szCs w:val="24"/>
              </w:rPr>
            </w:pPr>
            <w:r w:rsidRPr="00453999">
              <w:rPr>
                <w:rFonts w:cs="Times New Roman" w:hint="eastAsia"/>
                <w:kern w:val="0"/>
                <w:sz w:val="24"/>
                <w:szCs w:val="24"/>
              </w:rPr>
              <w:t>TPO</w:t>
            </w:r>
            <w:r w:rsidRPr="00453999">
              <w:rPr>
                <w:rFonts w:cs="Times New Roman" w:hint="eastAsia"/>
                <w:kern w:val="0"/>
                <w:sz w:val="24"/>
                <w:szCs w:val="24"/>
              </w:rPr>
              <w:t>受体激动剂在血液恶性肿瘤中作用和机制研究</w:t>
            </w:r>
          </w:p>
        </w:tc>
        <w:tc>
          <w:tcPr>
            <w:tcW w:w="3260" w:type="dxa"/>
            <w:shd w:val="clear" w:color="auto" w:fill="auto"/>
            <w:vAlign w:val="center"/>
          </w:tcPr>
          <w:p w:rsidR="00453999" w:rsidRPr="00453999" w:rsidRDefault="00453999" w:rsidP="00453999">
            <w:pPr>
              <w:widowControl/>
              <w:spacing w:line="240" w:lineRule="auto"/>
              <w:ind w:firstLineChars="0" w:firstLine="0"/>
              <w:jc w:val="center"/>
              <w:rPr>
                <w:rFonts w:cs="Times New Roman"/>
                <w:kern w:val="0"/>
                <w:sz w:val="24"/>
                <w:szCs w:val="24"/>
              </w:rPr>
            </w:pPr>
            <w:r w:rsidRPr="00453999">
              <w:rPr>
                <w:rFonts w:cs="Times New Roman" w:hint="eastAsia"/>
                <w:kern w:val="0"/>
                <w:sz w:val="24"/>
                <w:szCs w:val="24"/>
              </w:rPr>
              <w:t>南京医科大学第二附属医院</w:t>
            </w:r>
          </w:p>
        </w:tc>
      </w:tr>
      <w:tr w:rsidR="00453999" w:rsidRPr="00453999" w:rsidTr="00453999">
        <w:trPr>
          <w:trHeight w:val="810"/>
        </w:trPr>
        <w:tc>
          <w:tcPr>
            <w:tcW w:w="993" w:type="dxa"/>
            <w:shd w:val="clear" w:color="auto" w:fill="auto"/>
            <w:vAlign w:val="center"/>
          </w:tcPr>
          <w:p w:rsidR="00453999" w:rsidRPr="00453999" w:rsidRDefault="00453999" w:rsidP="00453999">
            <w:pPr>
              <w:widowControl/>
              <w:spacing w:line="280" w:lineRule="exact"/>
              <w:ind w:firstLineChars="0" w:firstLine="0"/>
              <w:jc w:val="center"/>
              <w:rPr>
                <w:rFonts w:cs="Times New Roman"/>
                <w:kern w:val="0"/>
                <w:sz w:val="24"/>
                <w:szCs w:val="24"/>
              </w:rPr>
            </w:pPr>
            <w:r w:rsidRPr="00453999">
              <w:rPr>
                <w:rFonts w:cs="Times New Roman" w:hint="eastAsia"/>
                <w:kern w:val="0"/>
                <w:sz w:val="24"/>
                <w:szCs w:val="24"/>
              </w:rPr>
              <w:t>4</w:t>
            </w:r>
            <w:r w:rsidRPr="00453999">
              <w:rPr>
                <w:rFonts w:cs="Times New Roman"/>
                <w:kern w:val="0"/>
                <w:sz w:val="24"/>
                <w:szCs w:val="24"/>
              </w:rPr>
              <w:t>7</w:t>
            </w:r>
          </w:p>
        </w:tc>
        <w:tc>
          <w:tcPr>
            <w:tcW w:w="4536" w:type="dxa"/>
            <w:shd w:val="clear" w:color="auto" w:fill="auto"/>
          </w:tcPr>
          <w:p w:rsidR="00453999" w:rsidRPr="00453999" w:rsidRDefault="00453999" w:rsidP="00453999">
            <w:pPr>
              <w:widowControl/>
              <w:spacing w:line="240" w:lineRule="auto"/>
              <w:ind w:firstLine="480"/>
              <w:jc w:val="left"/>
              <w:rPr>
                <w:rFonts w:cs="Times New Roman"/>
                <w:kern w:val="0"/>
                <w:sz w:val="24"/>
                <w:szCs w:val="24"/>
              </w:rPr>
            </w:pPr>
            <w:r w:rsidRPr="00453999">
              <w:rPr>
                <w:rFonts w:cs="Times New Roman" w:hint="eastAsia"/>
                <w:kern w:val="0"/>
                <w:sz w:val="24"/>
                <w:szCs w:val="24"/>
              </w:rPr>
              <w:t>TPO</w:t>
            </w:r>
            <w:r w:rsidRPr="00453999">
              <w:rPr>
                <w:rFonts w:cs="Times New Roman" w:hint="eastAsia"/>
                <w:kern w:val="0"/>
                <w:sz w:val="24"/>
                <w:szCs w:val="24"/>
              </w:rPr>
              <w:t>受体激动剂在血液恶性肿瘤中作用和机制研究</w:t>
            </w:r>
          </w:p>
        </w:tc>
        <w:tc>
          <w:tcPr>
            <w:tcW w:w="3260" w:type="dxa"/>
            <w:shd w:val="clear" w:color="auto" w:fill="auto"/>
            <w:vAlign w:val="center"/>
          </w:tcPr>
          <w:p w:rsidR="00453999" w:rsidRPr="00453999" w:rsidRDefault="00453999" w:rsidP="00453999">
            <w:pPr>
              <w:widowControl/>
              <w:spacing w:line="240" w:lineRule="auto"/>
              <w:ind w:firstLineChars="0" w:firstLine="0"/>
              <w:jc w:val="center"/>
              <w:rPr>
                <w:rFonts w:cs="Times New Roman"/>
                <w:kern w:val="0"/>
                <w:sz w:val="24"/>
                <w:szCs w:val="24"/>
              </w:rPr>
            </w:pPr>
            <w:r w:rsidRPr="00453999">
              <w:rPr>
                <w:rFonts w:cs="Times New Roman" w:hint="eastAsia"/>
                <w:kern w:val="0"/>
                <w:sz w:val="24"/>
                <w:szCs w:val="24"/>
              </w:rPr>
              <w:t>东南大学附属中大医院</w:t>
            </w:r>
          </w:p>
        </w:tc>
      </w:tr>
      <w:tr w:rsidR="00453999" w:rsidRPr="00453999" w:rsidTr="00453999">
        <w:trPr>
          <w:trHeight w:val="810"/>
        </w:trPr>
        <w:tc>
          <w:tcPr>
            <w:tcW w:w="993" w:type="dxa"/>
            <w:shd w:val="clear" w:color="auto" w:fill="auto"/>
            <w:vAlign w:val="center"/>
          </w:tcPr>
          <w:p w:rsidR="00453999" w:rsidRPr="00453999" w:rsidRDefault="00453999" w:rsidP="00453999">
            <w:pPr>
              <w:widowControl/>
              <w:spacing w:line="280" w:lineRule="exact"/>
              <w:ind w:firstLineChars="0" w:firstLine="0"/>
              <w:jc w:val="center"/>
              <w:rPr>
                <w:rFonts w:cs="Times New Roman"/>
                <w:kern w:val="0"/>
                <w:sz w:val="24"/>
                <w:szCs w:val="24"/>
              </w:rPr>
            </w:pPr>
            <w:r w:rsidRPr="00453999">
              <w:rPr>
                <w:rFonts w:cs="Times New Roman"/>
                <w:kern w:val="0"/>
                <w:sz w:val="24"/>
                <w:szCs w:val="24"/>
              </w:rPr>
              <w:t>48</w:t>
            </w:r>
          </w:p>
        </w:tc>
        <w:tc>
          <w:tcPr>
            <w:tcW w:w="4536" w:type="dxa"/>
            <w:shd w:val="clear" w:color="auto" w:fill="auto"/>
            <w:vAlign w:val="center"/>
          </w:tcPr>
          <w:p w:rsidR="00453999" w:rsidRPr="00453999" w:rsidRDefault="00453999" w:rsidP="00453999">
            <w:pPr>
              <w:widowControl/>
              <w:spacing w:line="240" w:lineRule="auto"/>
              <w:ind w:firstLine="480"/>
              <w:jc w:val="left"/>
              <w:rPr>
                <w:rFonts w:cs="Times New Roman"/>
                <w:kern w:val="0"/>
                <w:sz w:val="24"/>
                <w:szCs w:val="24"/>
              </w:rPr>
            </w:pPr>
            <w:r w:rsidRPr="00453999">
              <w:rPr>
                <w:rFonts w:cs="Times New Roman"/>
                <w:kern w:val="0"/>
                <w:sz w:val="24"/>
                <w:szCs w:val="24"/>
              </w:rPr>
              <w:t>PI3K</w:t>
            </w:r>
            <w:r w:rsidRPr="00453999">
              <w:rPr>
                <w:rFonts w:cs="Times New Roman"/>
                <w:kern w:val="0"/>
                <w:sz w:val="24"/>
                <w:szCs w:val="24"/>
              </w:rPr>
              <w:t>抑制剂联合固本</w:t>
            </w:r>
            <w:proofErr w:type="gramStart"/>
            <w:r w:rsidRPr="00453999">
              <w:rPr>
                <w:rFonts w:cs="Times New Roman"/>
                <w:kern w:val="0"/>
                <w:sz w:val="24"/>
                <w:szCs w:val="24"/>
              </w:rPr>
              <w:t>消瘤方治疗</w:t>
            </w:r>
            <w:proofErr w:type="gramEnd"/>
            <w:r w:rsidRPr="00453999">
              <w:rPr>
                <w:rFonts w:cs="Times New Roman"/>
                <w:kern w:val="0"/>
                <w:sz w:val="24"/>
                <w:szCs w:val="24"/>
              </w:rPr>
              <w:t>难治复发滤泡淋巴瘤的临床观察及机制探索</w:t>
            </w:r>
          </w:p>
        </w:tc>
        <w:tc>
          <w:tcPr>
            <w:tcW w:w="3260" w:type="dxa"/>
            <w:shd w:val="clear" w:color="auto" w:fill="auto"/>
            <w:vAlign w:val="center"/>
          </w:tcPr>
          <w:p w:rsidR="00453999" w:rsidRPr="00453999" w:rsidRDefault="00453999" w:rsidP="00453999">
            <w:pPr>
              <w:widowControl/>
              <w:spacing w:line="240" w:lineRule="auto"/>
              <w:ind w:firstLineChars="0" w:firstLine="0"/>
              <w:jc w:val="center"/>
              <w:rPr>
                <w:rFonts w:cs="Times New Roman"/>
                <w:kern w:val="0"/>
                <w:sz w:val="24"/>
                <w:szCs w:val="24"/>
              </w:rPr>
            </w:pPr>
            <w:r w:rsidRPr="00453999">
              <w:rPr>
                <w:rFonts w:cs="Times New Roman"/>
                <w:kern w:val="0"/>
                <w:sz w:val="24"/>
                <w:szCs w:val="24"/>
              </w:rPr>
              <w:t>江苏省中医院</w:t>
            </w:r>
          </w:p>
        </w:tc>
      </w:tr>
      <w:tr w:rsidR="00453999" w:rsidRPr="00453999" w:rsidTr="00453999">
        <w:trPr>
          <w:trHeight w:val="810"/>
        </w:trPr>
        <w:tc>
          <w:tcPr>
            <w:tcW w:w="993" w:type="dxa"/>
            <w:shd w:val="clear" w:color="auto" w:fill="auto"/>
            <w:vAlign w:val="center"/>
          </w:tcPr>
          <w:p w:rsidR="00453999" w:rsidRPr="00453999" w:rsidRDefault="00453999" w:rsidP="00453999">
            <w:pPr>
              <w:widowControl/>
              <w:spacing w:line="280" w:lineRule="exact"/>
              <w:ind w:firstLineChars="0" w:firstLine="0"/>
              <w:jc w:val="center"/>
              <w:rPr>
                <w:rFonts w:cs="Times New Roman"/>
                <w:kern w:val="0"/>
                <w:sz w:val="24"/>
                <w:szCs w:val="24"/>
              </w:rPr>
            </w:pPr>
            <w:r w:rsidRPr="00453999">
              <w:rPr>
                <w:rFonts w:cs="Times New Roman"/>
                <w:kern w:val="0"/>
                <w:sz w:val="24"/>
                <w:szCs w:val="24"/>
              </w:rPr>
              <w:t>49</w:t>
            </w:r>
          </w:p>
        </w:tc>
        <w:tc>
          <w:tcPr>
            <w:tcW w:w="4536" w:type="dxa"/>
            <w:shd w:val="clear" w:color="auto" w:fill="auto"/>
            <w:vAlign w:val="center"/>
          </w:tcPr>
          <w:p w:rsidR="00453999" w:rsidRPr="00453999" w:rsidRDefault="00453999" w:rsidP="00453999">
            <w:pPr>
              <w:widowControl/>
              <w:spacing w:line="240" w:lineRule="auto"/>
              <w:ind w:firstLine="480"/>
              <w:jc w:val="left"/>
              <w:rPr>
                <w:rFonts w:cs="Times New Roman"/>
                <w:kern w:val="0"/>
                <w:sz w:val="24"/>
                <w:szCs w:val="24"/>
              </w:rPr>
            </w:pPr>
            <w:r w:rsidRPr="00453999">
              <w:rPr>
                <w:rFonts w:cs="Times New Roman"/>
                <w:kern w:val="0"/>
                <w:sz w:val="24"/>
                <w:szCs w:val="24"/>
              </w:rPr>
              <w:t>基于肿瘤免疫微环境探讨归</w:t>
            </w:r>
            <w:proofErr w:type="gramStart"/>
            <w:r w:rsidRPr="00453999">
              <w:rPr>
                <w:rFonts w:cs="Times New Roman"/>
                <w:kern w:val="0"/>
                <w:sz w:val="24"/>
                <w:szCs w:val="24"/>
              </w:rPr>
              <w:t>芍</w:t>
            </w:r>
            <w:proofErr w:type="gramEnd"/>
            <w:r w:rsidRPr="00453999">
              <w:rPr>
                <w:rFonts w:cs="Times New Roman"/>
                <w:kern w:val="0"/>
                <w:sz w:val="24"/>
                <w:szCs w:val="24"/>
              </w:rPr>
              <w:t>六君子汤活性成分山奈</w:t>
            </w:r>
            <w:proofErr w:type="gramStart"/>
            <w:r w:rsidRPr="00453999">
              <w:rPr>
                <w:rFonts w:cs="Times New Roman"/>
                <w:kern w:val="0"/>
                <w:sz w:val="24"/>
                <w:szCs w:val="24"/>
              </w:rPr>
              <w:t>酚</w:t>
            </w:r>
            <w:proofErr w:type="gramEnd"/>
            <w:r w:rsidRPr="00453999">
              <w:rPr>
                <w:rFonts w:cs="Times New Roman"/>
                <w:kern w:val="0"/>
                <w:sz w:val="24"/>
                <w:szCs w:val="24"/>
              </w:rPr>
              <w:t>在</w:t>
            </w:r>
            <w:proofErr w:type="gramStart"/>
            <w:r w:rsidRPr="00453999">
              <w:rPr>
                <w:rFonts w:cs="Times New Roman"/>
                <w:kern w:val="0"/>
                <w:sz w:val="24"/>
                <w:szCs w:val="24"/>
              </w:rPr>
              <w:t>肠道炎癌转化</w:t>
            </w:r>
            <w:proofErr w:type="gramEnd"/>
            <w:r w:rsidRPr="00453999">
              <w:rPr>
                <w:rFonts w:cs="Times New Roman"/>
                <w:kern w:val="0"/>
                <w:sz w:val="24"/>
                <w:szCs w:val="24"/>
              </w:rPr>
              <w:t>和免疫治疗中的作用及机制</w:t>
            </w:r>
          </w:p>
        </w:tc>
        <w:tc>
          <w:tcPr>
            <w:tcW w:w="3260" w:type="dxa"/>
            <w:shd w:val="clear" w:color="auto" w:fill="auto"/>
            <w:vAlign w:val="center"/>
          </w:tcPr>
          <w:p w:rsidR="00453999" w:rsidRPr="00453999" w:rsidRDefault="00453999" w:rsidP="00453999">
            <w:pPr>
              <w:widowControl/>
              <w:spacing w:line="240" w:lineRule="auto"/>
              <w:ind w:firstLineChars="0" w:firstLine="0"/>
              <w:jc w:val="center"/>
              <w:rPr>
                <w:rFonts w:cs="Times New Roman"/>
                <w:kern w:val="0"/>
                <w:sz w:val="24"/>
                <w:szCs w:val="24"/>
              </w:rPr>
            </w:pPr>
            <w:r w:rsidRPr="00453999">
              <w:rPr>
                <w:rFonts w:cs="Times New Roman"/>
                <w:kern w:val="0"/>
                <w:sz w:val="24"/>
                <w:szCs w:val="24"/>
              </w:rPr>
              <w:t>江苏省中医院</w:t>
            </w:r>
          </w:p>
        </w:tc>
      </w:tr>
      <w:tr w:rsidR="00453999" w:rsidRPr="00453999" w:rsidTr="00453999">
        <w:trPr>
          <w:trHeight w:val="1808"/>
        </w:trPr>
        <w:tc>
          <w:tcPr>
            <w:tcW w:w="993" w:type="dxa"/>
            <w:shd w:val="clear" w:color="auto" w:fill="auto"/>
            <w:vAlign w:val="center"/>
          </w:tcPr>
          <w:p w:rsidR="00453999" w:rsidRPr="00453999" w:rsidRDefault="00453999" w:rsidP="00453999">
            <w:pPr>
              <w:widowControl/>
              <w:spacing w:line="280" w:lineRule="exact"/>
              <w:ind w:firstLineChars="0" w:firstLine="0"/>
              <w:jc w:val="center"/>
              <w:rPr>
                <w:rFonts w:cs="Times New Roman"/>
                <w:kern w:val="0"/>
                <w:sz w:val="24"/>
                <w:szCs w:val="24"/>
              </w:rPr>
            </w:pPr>
            <w:r w:rsidRPr="00453999">
              <w:rPr>
                <w:rFonts w:cs="Times New Roman"/>
                <w:kern w:val="0"/>
                <w:sz w:val="24"/>
                <w:szCs w:val="24"/>
              </w:rPr>
              <w:t>50</w:t>
            </w:r>
          </w:p>
        </w:tc>
        <w:tc>
          <w:tcPr>
            <w:tcW w:w="4536" w:type="dxa"/>
            <w:shd w:val="clear" w:color="auto" w:fill="auto"/>
            <w:vAlign w:val="center"/>
          </w:tcPr>
          <w:p w:rsidR="00453999" w:rsidRPr="00453999" w:rsidRDefault="00453999" w:rsidP="00453999">
            <w:pPr>
              <w:widowControl/>
              <w:spacing w:line="240" w:lineRule="auto"/>
              <w:ind w:firstLine="480"/>
              <w:jc w:val="left"/>
              <w:rPr>
                <w:rFonts w:cs="Times New Roman"/>
                <w:kern w:val="0"/>
                <w:sz w:val="24"/>
                <w:szCs w:val="24"/>
              </w:rPr>
            </w:pPr>
            <w:r w:rsidRPr="00453999">
              <w:rPr>
                <w:rFonts w:cs="Times New Roman"/>
                <w:kern w:val="0"/>
                <w:sz w:val="24"/>
                <w:szCs w:val="24"/>
              </w:rPr>
              <w:t>扶正升白汤通过</w:t>
            </w:r>
            <w:r w:rsidRPr="00453999">
              <w:rPr>
                <w:rFonts w:cs="Times New Roman"/>
                <w:kern w:val="0"/>
                <w:sz w:val="24"/>
                <w:szCs w:val="24"/>
              </w:rPr>
              <w:t>YTHDC2/CLCA2</w:t>
            </w:r>
            <w:r w:rsidRPr="00453999">
              <w:rPr>
                <w:rFonts w:cs="Times New Roman"/>
                <w:kern w:val="0"/>
                <w:sz w:val="24"/>
                <w:szCs w:val="24"/>
              </w:rPr>
              <w:t>轴</w:t>
            </w:r>
            <w:proofErr w:type="gramStart"/>
            <w:r w:rsidRPr="00453999">
              <w:rPr>
                <w:rFonts w:cs="Times New Roman"/>
                <w:kern w:val="0"/>
                <w:sz w:val="24"/>
                <w:szCs w:val="24"/>
              </w:rPr>
              <w:t>介</w:t>
            </w:r>
            <w:proofErr w:type="gramEnd"/>
            <w:r w:rsidRPr="00453999">
              <w:rPr>
                <w:rFonts w:cs="Times New Roman"/>
                <w:kern w:val="0"/>
                <w:sz w:val="24"/>
                <w:szCs w:val="24"/>
              </w:rPr>
              <w:t>导</w:t>
            </w:r>
            <w:r w:rsidRPr="00453999">
              <w:rPr>
                <w:rFonts w:cs="Times New Roman"/>
                <w:kern w:val="0"/>
                <w:sz w:val="24"/>
                <w:szCs w:val="24"/>
              </w:rPr>
              <w:t>m6A</w:t>
            </w:r>
            <w:r w:rsidRPr="00453999">
              <w:rPr>
                <w:rFonts w:cs="Times New Roman"/>
                <w:kern w:val="0"/>
                <w:sz w:val="24"/>
                <w:szCs w:val="24"/>
              </w:rPr>
              <w:t>修饰调控乳酸穿梭增强</w:t>
            </w:r>
            <w:r w:rsidRPr="00453999">
              <w:rPr>
                <w:rFonts w:cs="Times New Roman"/>
                <w:kern w:val="0"/>
                <w:sz w:val="24"/>
                <w:szCs w:val="24"/>
              </w:rPr>
              <w:t>CD8</w:t>
            </w:r>
            <w:r w:rsidRPr="00453999">
              <w:rPr>
                <w:rFonts w:cs="Times New Roman"/>
                <w:kern w:val="0"/>
                <w:sz w:val="24"/>
                <w:szCs w:val="24"/>
              </w:rPr>
              <w:t>？</w:t>
            </w:r>
            <w:r w:rsidRPr="00453999">
              <w:rPr>
                <w:rFonts w:cs="Times New Roman"/>
                <w:kern w:val="0"/>
                <w:sz w:val="24"/>
                <w:szCs w:val="24"/>
              </w:rPr>
              <w:t>T</w:t>
            </w:r>
            <w:r w:rsidRPr="00453999">
              <w:rPr>
                <w:rFonts w:cs="Times New Roman"/>
                <w:kern w:val="0"/>
                <w:sz w:val="24"/>
                <w:szCs w:val="24"/>
              </w:rPr>
              <w:t>细胞抗肿瘤免疫抑制胃癌进展的分子机制研究</w:t>
            </w:r>
          </w:p>
        </w:tc>
        <w:tc>
          <w:tcPr>
            <w:tcW w:w="3260" w:type="dxa"/>
            <w:shd w:val="clear" w:color="auto" w:fill="auto"/>
            <w:vAlign w:val="center"/>
          </w:tcPr>
          <w:p w:rsidR="00453999" w:rsidRPr="00453999" w:rsidRDefault="00453999" w:rsidP="00453999">
            <w:pPr>
              <w:widowControl/>
              <w:spacing w:line="240" w:lineRule="auto"/>
              <w:ind w:firstLineChars="0" w:firstLine="0"/>
              <w:jc w:val="center"/>
              <w:rPr>
                <w:rFonts w:cs="Times New Roman"/>
                <w:kern w:val="0"/>
                <w:sz w:val="24"/>
                <w:szCs w:val="24"/>
              </w:rPr>
            </w:pPr>
            <w:r w:rsidRPr="00453999">
              <w:rPr>
                <w:rFonts w:cs="Times New Roman"/>
                <w:kern w:val="0"/>
                <w:sz w:val="24"/>
                <w:szCs w:val="24"/>
              </w:rPr>
              <w:t>东南大学附属中大医院</w:t>
            </w:r>
          </w:p>
        </w:tc>
      </w:tr>
      <w:tr w:rsidR="00453999" w:rsidRPr="00453999" w:rsidTr="00453999">
        <w:trPr>
          <w:trHeight w:val="810"/>
        </w:trPr>
        <w:tc>
          <w:tcPr>
            <w:tcW w:w="993" w:type="dxa"/>
            <w:shd w:val="clear" w:color="auto" w:fill="auto"/>
            <w:vAlign w:val="center"/>
          </w:tcPr>
          <w:p w:rsidR="00453999" w:rsidRPr="00453999" w:rsidRDefault="00453999" w:rsidP="00453999">
            <w:pPr>
              <w:widowControl/>
              <w:spacing w:line="280" w:lineRule="exact"/>
              <w:ind w:firstLineChars="0" w:firstLine="0"/>
              <w:jc w:val="center"/>
              <w:rPr>
                <w:rFonts w:cs="Times New Roman"/>
                <w:kern w:val="0"/>
                <w:sz w:val="24"/>
                <w:szCs w:val="24"/>
              </w:rPr>
            </w:pPr>
            <w:r w:rsidRPr="00453999">
              <w:rPr>
                <w:rFonts w:cs="Times New Roman"/>
                <w:kern w:val="0"/>
                <w:sz w:val="24"/>
                <w:szCs w:val="24"/>
              </w:rPr>
              <w:t>51</w:t>
            </w:r>
          </w:p>
        </w:tc>
        <w:tc>
          <w:tcPr>
            <w:tcW w:w="4536" w:type="dxa"/>
            <w:shd w:val="clear" w:color="auto" w:fill="auto"/>
            <w:vAlign w:val="center"/>
          </w:tcPr>
          <w:p w:rsidR="00453999" w:rsidRPr="00453999" w:rsidRDefault="00453999" w:rsidP="00453999">
            <w:pPr>
              <w:widowControl/>
              <w:spacing w:line="240" w:lineRule="auto"/>
              <w:ind w:firstLine="480"/>
              <w:jc w:val="left"/>
              <w:rPr>
                <w:rFonts w:cs="Times New Roman"/>
                <w:kern w:val="0"/>
                <w:sz w:val="24"/>
                <w:szCs w:val="24"/>
              </w:rPr>
            </w:pPr>
            <w:r w:rsidRPr="00453999">
              <w:rPr>
                <w:rFonts w:cs="Times New Roman"/>
                <w:kern w:val="0"/>
                <w:sz w:val="24"/>
                <w:szCs w:val="24"/>
              </w:rPr>
              <w:t>扶正升白汤通过</w:t>
            </w:r>
            <w:r w:rsidRPr="00453999">
              <w:rPr>
                <w:rFonts w:cs="Times New Roman"/>
                <w:kern w:val="0"/>
                <w:sz w:val="24"/>
                <w:szCs w:val="24"/>
              </w:rPr>
              <w:t>YTHDC2/CLCA2</w:t>
            </w:r>
            <w:r w:rsidRPr="00453999">
              <w:rPr>
                <w:rFonts w:cs="Times New Roman"/>
                <w:kern w:val="0"/>
                <w:sz w:val="24"/>
                <w:szCs w:val="24"/>
              </w:rPr>
              <w:t>轴</w:t>
            </w:r>
            <w:proofErr w:type="gramStart"/>
            <w:r w:rsidRPr="00453999">
              <w:rPr>
                <w:rFonts w:cs="Times New Roman"/>
                <w:kern w:val="0"/>
                <w:sz w:val="24"/>
                <w:szCs w:val="24"/>
              </w:rPr>
              <w:t>介</w:t>
            </w:r>
            <w:proofErr w:type="gramEnd"/>
            <w:r w:rsidRPr="00453999">
              <w:rPr>
                <w:rFonts w:cs="Times New Roman"/>
                <w:kern w:val="0"/>
                <w:sz w:val="24"/>
                <w:szCs w:val="24"/>
              </w:rPr>
              <w:t>导</w:t>
            </w:r>
            <w:r w:rsidRPr="00453999">
              <w:rPr>
                <w:rFonts w:cs="Times New Roman"/>
                <w:kern w:val="0"/>
                <w:sz w:val="24"/>
                <w:szCs w:val="24"/>
              </w:rPr>
              <w:t>m6A</w:t>
            </w:r>
            <w:r w:rsidRPr="00453999">
              <w:rPr>
                <w:rFonts w:cs="Times New Roman"/>
                <w:kern w:val="0"/>
                <w:sz w:val="24"/>
                <w:szCs w:val="24"/>
              </w:rPr>
              <w:t>修饰调控</w:t>
            </w:r>
            <w:r w:rsidRPr="00453999">
              <w:rPr>
                <w:rFonts w:cs="Times New Roman"/>
                <w:kern w:val="0"/>
                <w:sz w:val="24"/>
                <w:szCs w:val="24"/>
              </w:rPr>
              <w:t>CD8+T</w:t>
            </w:r>
            <w:r w:rsidRPr="00453999">
              <w:rPr>
                <w:rFonts w:cs="Times New Roman"/>
                <w:kern w:val="0"/>
                <w:sz w:val="24"/>
                <w:szCs w:val="24"/>
              </w:rPr>
              <w:t>细胞抗肿瘤免疫的分子机制研究</w:t>
            </w:r>
          </w:p>
        </w:tc>
        <w:tc>
          <w:tcPr>
            <w:tcW w:w="3260" w:type="dxa"/>
            <w:shd w:val="clear" w:color="auto" w:fill="auto"/>
            <w:vAlign w:val="center"/>
          </w:tcPr>
          <w:p w:rsidR="00453999" w:rsidRPr="00453999" w:rsidRDefault="00453999" w:rsidP="00453999">
            <w:pPr>
              <w:widowControl/>
              <w:spacing w:line="240" w:lineRule="auto"/>
              <w:ind w:firstLineChars="0" w:firstLine="0"/>
              <w:jc w:val="center"/>
              <w:rPr>
                <w:rFonts w:cs="Times New Roman"/>
                <w:kern w:val="0"/>
                <w:sz w:val="24"/>
                <w:szCs w:val="24"/>
              </w:rPr>
            </w:pPr>
            <w:r w:rsidRPr="00453999">
              <w:rPr>
                <w:rFonts w:cs="Times New Roman"/>
                <w:kern w:val="0"/>
                <w:sz w:val="24"/>
                <w:szCs w:val="24"/>
              </w:rPr>
              <w:t>南京市中医院</w:t>
            </w:r>
          </w:p>
        </w:tc>
      </w:tr>
      <w:tr w:rsidR="00453999" w:rsidRPr="00453999" w:rsidTr="00453999">
        <w:trPr>
          <w:trHeight w:val="810"/>
        </w:trPr>
        <w:tc>
          <w:tcPr>
            <w:tcW w:w="993" w:type="dxa"/>
            <w:shd w:val="clear" w:color="auto" w:fill="auto"/>
            <w:vAlign w:val="center"/>
          </w:tcPr>
          <w:p w:rsidR="00453999" w:rsidRPr="00453999" w:rsidRDefault="00453999" w:rsidP="00453999">
            <w:pPr>
              <w:widowControl/>
              <w:spacing w:line="280" w:lineRule="exact"/>
              <w:ind w:firstLineChars="0" w:firstLine="0"/>
              <w:jc w:val="center"/>
              <w:rPr>
                <w:rFonts w:cs="Times New Roman"/>
                <w:kern w:val="0"/>
                <w:sz w:val="24"/>
                <w:szCs w:val="24"/>
              </w:rPr>
            </w:pPr>
            <w:r w:rsidRPr="00453999">
              <w:rPr>
                <w:rFonts w:cs="Times New Roman"/>
                <w:kern w:val="0"/>
                <w:sz w:val="24"/>
                <w:szCs w:val="24"/>
              </w:rPr>
              <w:t>52</w:t>
            </w:r>
          </w:p>
        </w:tc>
        <w:tc>
          <w:tcPr>
            <w:tcW w:w="4536" w:type="dxa"/>
            <w:shd w:val="clear" w:color="auto" w:fill="auto"/>
            <w:vAlign w:val="center"/>
          </w:tcPr>
          <w:p w:rsidR="00453999" w:rsidRPr="00453999" w:rsidRDefault="00453999" w:rsidP="00453999">
            <w:pPr>
              <w:widowControl/>
              <w:spacing w:line="240" w:lineRule="auto"/>
              <w:ind w:firstLine="480"/>
              <w:jc w:val="left"/>
              <w:rPr>
                <w:rFonts w:cs="Times New Roman"/>
                <w:kern w:val="0"/>
                <w:sz w:val="24"/>
                <w:szCs w:val="24"/>
              </w:rPr>
            </w:pPr>
            <w:r w:rsidRPr="00453999">
              <w:rPr>
                <w:rFonts w:cs="Times New Roman"/>
                <w:kern w:val="0"/>
                <w:sz w:val="24"/>
                <w:szCs w:val="24"/>
              </w:rPr>
              <w:t>FN1</w:t>
            </w:r>
            <w:proofErr w:type="gramStart"/>
            <w:r w:rsidRPr="00453999">
              <w:rPr>
                <w:rFonts w:cs="Times New Roman"/>
                <w:kern w:val="0"/>
                <w:sz w:val="24"/>
                <w:szCs w:val="24"/>
              </w:rPr>
              <w:t>介</w:t>
            </w:r>
            <w:proofErr w:type="gramEnd"/>
            <w:r w:rsidRPr="00453999">
              <w:rPr>
                <w:rFonts w:cs="Times New Roman"/>
                <w:kern w:val="0"/>
                <w:sz w:val="24"/>
                <w:szCs w:val="24"/>
              </w:rPr>
              <w:t>导</w:t>
            </w:r>
            <w:r w:rsidRPr="00453999">
              <w:rPr>
                <w:rFonts w:cs="Times New Roman"/>
                <w:kern w:val="0"/>
                <w:sz w:val="24"/>
                <w:szCs w:val="24"/>
              </w:rPr>
              <w:t>HER2</w:t>
            </w:r>
            <w:r w:rsidRPr="00453999">
              <w:rPr>
                <w:rFonts w:cs="Times New Roman"/>
                <w:kern w:val="0"/>
                <w:sz w:val="24"/>
                <w:szCs w:val="24"/>
              </w:rPr>
              <w:t>阳性乳腺癌</w:t>
            </w:r>
            <w:proofErr w:type="gramStart"/>
            <w:r w:rsidRPr="00453999">
              <w:rPr>
                <w:rFonts w:cs="Times New Roman"/>
                <w:kern w:val="0"/>
                <w:sz w:val="24"/>
                <w:szCs w:val="24"/>
              </w:rPr>
              <w:t>吡咯替尼和曲妥珠单抗双靶</w:t>
            </w:r>
            <w:proofErr w:type="gramEnd"/>
            <w:r w:rsidRPr="00453999">
              <w:rPr>
                <w:rFonts w:cs="Times New Roman"/>
                <w:kern w:val="0"/>
                <w:sz w:val="24"/>
                <w:szCs w:val="24"/>
              </w:rPr>
              <w:t>向新辅助治疗耐药的分子机制及临床意义研究</w:t>
            </w:r>
          </w:p>
        </w:tc>
        <w:tc>
          <w:tcPr>
            <w:tcW w:w="3260" w:type="dxa"/>
            <w:shd w:val="clear" w:color="auto" w:fill="auto"/>
            <w:vAlign w:val="center"/>
          </w:tcPr>
          <w:p w:rsidR="00453999" w:rsidRPr="00453999" w:rsidRDefault="00453999" w:rsidP="00453999">
            <w:pPr>
              <w:widowControl/>
              <w:spacing w:line="240" w:lineRule="auto"/>
              <w:ind w:firstLineChars="0" w:firstLine="0"/>
              <w:jc w:val="center"/>
              <w:rPr>
                <w:rFonts w:cs="Times New Roman"/>
                <w:kern w:val="0"/>
                <w:sz w:val="24"/>
                <w:szCs w:val="24"/>
              </w:rPr>
            </w:pPr>
            <w:r w:rsidRPr="00453999">
              <w:rPr>
                <w:rFonts w:cs="Times New Roman"/>
                <w:kern w:val="0"/>
                <w:sz w:val="24"/>
                <w:szCs w:val="24"/>
              </w:rPr>
              <w:t>江苏省人民医院（南京医科大学第一附属医院）</w:t>
            </w:r>
          </w:p>
        </w:tc>
      </w:tr>
      <w:tr w:rsidR="00453999" w:rsidRPr="00453999" w:rsidTr="00453999">
        <w:trPr>
          <w:trHeight w:val="1080"/>
        </w:trPr>
        <w:tc>
          <w:tcPr>
            <w:tcW w:w="993" w:type="dxa"/>
            <w:shd w:val="clear" w:color="auto" w:fill="auto"/>
            <w:vAlign w:val="center"/>
          </w:tcPr>
          <w:p w:rsidR="00453999" w:rsidRPr="00453999" w:rsidRDefault="00453999" w:rsidP="00453999">
            <w:pPr>
              <w:widowControl/>
              <w:spacing w:line="280" w:lineRule="exact"/>
              <w:ind w:firstLineChars="0" w:firstLine="0"/>
              <w:jc w:val="center"/>
              <w:rPr>
                <w:rFonts w:cs="Times New Roman"/>
                <w:kern w:val="0"/>
                <w:sz w:val="24"/>
                <w:szCs w:val="24"/>
              </w:rPr>
            </w:pPr>
            <w:r w:rsidRPr="00453999">
              <w:rPr>
                <w:rFonts w:cs="Times New Roman"/>
                <w:kern w:val="0"/>
                <w:sz w:val="24"/>
                <w:szCs w:val="24"/>
              </w:rPr>
              <w:lastRenderedPageBreak/>
              <w:t>53</w:t>
            </w:r>
          </w:p>
        </w:tc>
        <w:tc>
          <w:tcPr>
            <w:tcW w:w="4536" w:type="dxa"/>
            <w:shd w:val="clear" w:color="auto" w:fill="auto"/>
            <w:vAlign w:val="center"/>
          </w:tcPr>
          <w:p w:rsidR="00453999" w:rsidRPr="00453999" w:rsidRDefault="00453999" w:rsidP="00453999">
            <w:pPr>
              <w:widowControl/>
              <w:spacing w:line="240" w:lineRule="auto"/>
              <w:ind w:firstLine="480"/>
              <w:jc w:val="left"/>
              <w:rPr>
                <w:rFonts w:cs="Times New Roman"/>
                <w:kern w:val="0"/>
                <w:sz w:val="24"/>
                <w:szCs w:val="24"/>
              </w:rPr>
            </w:pPr>
            <w:r w:rsidRPr="00453999">
              <w:rPr>
                <w:rFonts w:cs="Times New Roman"/>
                <w:kern w:val="0"/>
                <w:sz w:val="24"/>
                <w:szCs w:val="24"/>
              </w:rPr>
              <w:t>使用吡咯</w:t>
            </w:r>
            <w:proofErr w:type="gramStart"/>
            <w:r w:rsidRPr="00453999">
              <w:rPr>
                <w:rFonts w:cs="Times New Roman"/>
                <w:kern w:val="0"/>
                <w:sz w:val="24"/>
                <w:szCs w:val="24"/>
              </w:rPr>
              <w:t>替尼联合曲妥珠单抗新</w:t>
            </w:r>
            <w:proofErr w:type="gramEnd"/>
            <w:r w:rsidRPr="00453999">
              <w:rPr>
                <w:rFonts w:cs="Times New Roman"/>
                <w:kern w:val="0"/>
                <w:sz w:val="24"/>
                <w:szCs w:val="24"/>
              </w:rPr>
              <w:t>辅助治疗</w:t>
            </w:r>
            <w:r w:rsidRPr="00453999">
              <w:rPr>
                <w:rFonts w:cs="Times New Roman"/>
                <w:kern w:val="0"/>
                <w:sz w:val="24"/>
                <w:szCs w:val="24"/>
              </w:rPr>
              <w:t>HER2</w:t>
            </w:r>
            <w:r w:rsidRPr="00453999">
              <w:rPr>
                <w:rFonts w:cs="Times New Roman"/>
                <w:kern w:val="0"/>
                <w:sz w:val="24"/>
                <w:szCs w:val="24"/>
              </w:rPr>
              <w:t>阳性乳腺癌接受</w:t>
            </w:r>
            <w:proofErr w:type="gramStart"/>
            <w:r w:rsidRPr="00453999">
              <w:rPr>
                <w:rFonts w:cs="Times New Roman"/>
                <w:kern w:val="0"/>
                <w:sz w:val="24"/>
                <w:szCs w:val="24"/>
              </w:rPr>
              <w:t>曲帕双靶两</w:t>
            </w:r>
            <w:proofErr w:type="gramEnd"/>
            <w:r w:rsidRPr="00453999">
              <w:rPr>
                <w:rFonts w:cs="Times New Roman"/>
                <w:kern w:val="0"/>
                <w:sz w:val="24"/>
                <w:szCs w:val="24"/>
              </w:rPr>
              <w:t>周期后疗效不佳的人群提高病理完全缓解率（</w:t>
            </w:r>
            <w:r w:rsidRPr="00453999">
              <w:rPr>
                <w:rFonts w:cs="Times New Roman"/>
                <w:kern w:val="0"/>
                <w:sz w:val="24"/>
                <w:szCs w:val="24"/>
              </w:rPr>
              <w:t>PCR</w:t>
            </w:r>
            <w:r w:rsidRPr="00453999">
              <w:rPr>
                <w:rFonts w:cs="Times New Roman"/>
                <w:kern w:val="0"/>
                <w:sz w:val="24"/>
                <w:szCs w:val="24"/>
              </w:rPr>
              <w:t>）的研究</w:t>
            </w:r>
          </w:p>
        </w:tc>
        <w:tc>
          <w:tcPr>
            <w:tcW w:w="3260" w:type="dxa"/>
            <w:shd w:val="clear" w:color="auto" w:fill="auto"/>
            <w:vAlign w:val="center"/>
          </w:tcPr>
          <w:p w:rsidR="00453999" w:rsidRPr="00453999" w:rsidRDefault="00453999" w:rsidP="00453999">
            <w:pPr>
              <w:widowControl/>
              <w:spacing w:line="240" w:lineRule="auto"/>
              <w:ind w:firstLineChars="0" w:firstLine="0"/>
              <w:jc w:val="center"/>
              <w:rPr>
                <w:rFonts w:cs="Times New Roman"/>
                <w:kern w:val="0"/>
                <w:sz w:val="24"/>
                <w:szCs w:val="24"/>
              </w:rPr>
            </w:pPr>
            <w:r w:rsidRPr="00453999">
              <w:rPr>
                <w:rFonts w:cs="Times New Roman"/>
                <w:kern w:val="0"/>
                <w:sz w:val="24"/>
                <w:szCs w:val="24"/>
              </w:rPr>
              <w:t>江苏省人民医院（南京医科大学第一附属医院）</w:t>
            </w:r>
          </w:p>
        </w:tc>
      </w:tr>
      <w:tr w:rsidR="00453999" w:rsidRPr="00453999" w:rsidTr="00453999">
        <w:trPr>
          <w:trHeight w:val="1080"/>
        </w:trPr>
        <w:tc>
          <w:tcPr>
            <w:tcW w:w="993" w:type="dxa"/>
            <w:shd w:val="clear" w:color="auto" w:fill="auto"/>
            <w:vAlign w:val="center"/>
          </w:tcPr>
          <w:p w:rsidR="00453999" w:rsidRPr="00453999" w:rsidRDefault="00453999" w:rsidP="00453999">
            <w:pPr>
              <w:widowControl/>
              <w:spacing w:line="280" w:lineRule="exact"/>
              <w:ind w:firstLineChars="0" w:firstLine="0"/>
              <w:jc w:val="center"/>
              <w:rPr>
                <w:rFonts w:cs="Times New Roman"/>
                <w:kern w:val="0"/>
                <w:sz w:val="24"/>
                <w:szCs w:val="24"/>
              </w:rPr>
            </w:pPr>
            <w:r w:rsidRPr="00453999">
              <w:rPr>
                <w:rFonts w:cs="Times New Roman"/>
                <w:kern w:val="0"/>
                <w:sz w:val="24"/>
                <w:szCs w:val="24"/>
              </w:rPr>
              <w:t>54</w:t>
            </w:r>
          </w:p>
        </w:tc>
        <w:tc>
          <w:tcPr>
            <w:tcW w:w="4536" w:type="dxa"/>
            <w:shd w:val="clear" w:color="auto" w:fill="auto"/>
            <w:vAlign w:val="center"/>
          </w:tcPr>
          <w:p w:rsidR="00453999" w:rsidRPr="00453999" w:rsidRDefault="00453999" w:rsidP="00453999">
            <w:pPr>
              <w:widowControl/>
              <w:spacing w:line="240" w:lineRule="auto"/>
              <w:ind w:firstLine="480"/>
              <w:jc w:val="left"/>
              <w:rPr>
                <w:rFonts w:cs="Times New Roman"/>
                <w:kern w:val="0"/>
                <w:sz w:val="24"/>
                <w:szCs w:val="24"/>
              </w:rPr>
            </w:pPr>
            <w:r w:rsidRPr="00453999">
              <w:rPr>
                <w:rFonts w:cs="Times New Roman"/>
                <w:kern w:val="0"/>
                <w:sz w:val="24"/>
                <w:szCs w:val="24"/>
              </w:rPr>
              <w:t>吡咯</w:t>
            </w:r>
            <w:proofErr w:type="gramStart"/>
            <w:r w:rsidRPr="00453999">
              <w:rPr>
                <w:rFonts w:cs="Times New Roman"/>
                <w:kern w:val="0"/>
                <w:sz w:val="24"/>
                <w:szCs w:val="24"/>
              </w:rPr>
              <w:t>替尼联合</w:t>
            </w:r>
            <w:proofErr w:type="gramEnd"/>
            <w:r w:rsidRPr="00453999">
              <w:rPr>
                <w:rFonts w:cs="Times New Roman"/>
                <w:kern w:val="0"/>
                <w:sz w:val="24"/>
                <w:szCs w:val="24"/>
              </w:rPr>
              <w:t>RC48</w:t>
            </w:r>
            <w:r w:rsidRPr="00453999">
              <w:rPr>
                <w:rFonts w:cs="Times New Roman"/>
                <w:kern w:val="0"/>
                <w:sz w:val="24"/>
                <w:szCs w:val="24"/>
              </w:rPr>
              <w:t>治疗</w:t>
            </w:r>
            <w:r w:rsidRPr="00453999">
              <w:rPr>
                <w:rFonts w:cs="Times New Roman"/>
                <w:kern w:val="0"/>
                <w:sz w:val="24"/>
                <w:szCs w:val="24"/>
              </w:rPr>
              <w:t>T-</w:t>
            </w:r>
            <w:proofErr w:type="spellStart"/>
            <w:r w:rsidRPr="00453999">
              <w:rPr>
                <w:rFonts w:cs="Times New Roman"/>
                <w:kern w:val="0"/>
                <w:sz w:val="24"/>
                <w:szCs w:val="24"/>
              </w:rPr>
              <w:t>Dxd</w:t>
            </w:r>
            <w:proofErr w:type="spellEnd"/>
            <w:r w:rsidRPr="00453999">
              <w:rPr>
                <w:rFonts w:cs="Times New Roman"/>
                <w:kern w:val="0"/>
                <w:sz w:val="24"/>
                <w:szCs w:val="24"/>
              </w:rPr>
              <w:t>治疗失败后</w:t>
            </w:r>
            <w:r w:rsidRPr="00453999">
              <w:rPr>
                <w:rFonts w:cs="Times New Roman"/>
                <w:kern w:val="0"/>
                <w:sz w:val="24"/>
                <w:szCs w:val="24"/>
              </w:rPr>
              <w:t>HER2</w:t>
            </w:r>
            <w:r w:rsidRPr="00453999">
              <w:rPr>
                <w:rFonts w:cs="Times New Roman"/>
                <w:kern w:val="0"/>
                <w:sz w:val="24"/>
                <w:szCs w:val="24"/>
              </w:rPr>
              <w:t>表达状态转变的晚期乳腺癌有效性和安全性的多中心</w:t>
            </w:r>
            <w:r w:rsidRPr="00453999">
              <w:rPr>
                <w:rFonts w:cs="Times New Roman"/>
                <w:kern w:val="0"/>
                <w:sz w:val="24"/>
                <w:szCs w:val="24"/>
              </w:rPr>
              <w:t>II</w:t>
            </w:r>
            <w:r w:rsidRPr="00453999">
              <w:rPr>
                <w:rFonts w:cs="Times New Roman"/>
                <w:kern w:val="0"/>
                <w:sz w:val="24"/>
                <w:szCs w:val="24"/>
              </w:rPr>
              <w:t>期临床研究</w:t>
            </w:r>
          </w:p>
        </w:tc>
        <w:tc>
          <w:tcPr>
            <w:tcW w:w="3260" w:type="dxa"/>
            <w:shd w:val="clear" w:color="auto" w:fill="auto"/>
            <w:vAlign w:val="center"/>
          </w:tcPr>
          <w:p w:rsidR="00453999" w:rsidRPr="00453999" w:rsidRDefault="00453999" w:rsidP="00453999">
            <w:pPr>
              <w:widowControl/>
              <w:spacing w:line="240" w:lineRule="auto"/>
              <w:ind w:firstLineChars="0" w:firstLine="0"/>
              <w:jc w:val="center"/>
              <w:rPr>
                <w:rFonts w:cs="Times New Roman"/>
                <w:kern w:val="0"/>
                <w:sz w:val="24"/>
                <w:szCs w:val="24"/>
              </w:rPr>
            </w:pPr>
            <w:r w:rsidRPr="00453999">
              <w:rPr>
                <w:rFonts w:cs="Times New Roman"/>
                <w:kern w:val="0"/>
                <w:sz w:val="24"/>
                <w:szCs w:val="24"/>
              </w:rPr>
              <w:t>江苏省人民医院（南京医科大学第一附属医院）</w:t>
            </w:r>
          </w:p>
        </w:tc>
      </w:tr>
      <w:tr w:rsidR="00453999" w:rsidRPr="00453999" w:rsidTr="00453999">
        <w:trPr>
          <w:trHeight w:val="1080"/>
        </w:trPr>
        <w:tc>
          <w:tcPr>
            <w:tcW w:w="993" w:type="dxa"/>
            <w:shd w:val="clear" w:color="auto" w:fill="auto"/>
            <w:vAlign w:val="center"/>
          </w:tcPr>
          <w:p w:rsidR="00453999" w:rsidRPr="00453999" w:rsidRDefault="00453999" w:rsidP="00453999">
            <w:pPr>
              <w:widowControl/>
              <w:spacing w:line="280" w:lineRule="exact"/>
              <w:ind w:firstLineChars="0" w:firstLine="0"/>
              <w:jc w:val="center"/>
              <w:rPr>
                <w:rFonts w:cs="Times New Roman"/>
                <w:kern w:val="0"/>
                <w:sz w:val="24"/>
                <w:szCs w:val="24"/>
              </w:rPr>
            </w:pPr>
            <w:r w:rsidRPr="00453999">
              <w:rPr>
                <w:rFonts w:cs="Times New Roman"/>
                <w:kern w:val="0"/>
                <w:sz w:val="24"/>
                <w:szCs w:val="24"/>
              </w:rPr>
              <w:t>55</w:t>
            </w:r>
          </w:p>
        </w:tc>
        <w:tc>
          <w:tcPr>
            <w:tcW w:w="4536" w:type="dxa"/>
            <w:shd w:val="clear" w:color="auto" w:fill="auto"/>
            <w:vAlign w:val="center"/>
          </w:tcPr>
          <w:p w:rsidR="00453999" w:rsidRPr="00453999" w:rsidRDefault="00453999" w:rsidP="00453999">
            <w:pPr>
              <w:widowControl/>
              <w:spacing w:line="240" w:lineRule="auto"/>
              <w:ind w:firstLine="480"/>
              <w:jc w:val="left"/>
              <w:rPr>
                <w:rFonts w:cs="Times New Roman"/>
                <w:kern w:val="0"/>
                <w:sz w:val="24"/>
                <w:szCs w:val="24"/>
              </w:rPr>
            </w:pPr>
            <w:r w:rsidRPr="00453999">
              <w:rPr>
                <w:rFonts w:cs="Times New Roman"/>
                <w:kern w:val="0"/>
                <w:sz w:val="24"/>
                <w:szCs w:val="24"/>
              </w:rPr>
              <w:t>吡咯</w:t>
            </w:r>
            <w:proofErr w:type="gramStart"/>
            <w:r w:rsidRPr="00453999">
              <w:rPr>
                <w:rFonts w:cs="Times New Roman"/>
                <w:kern w:val="0"/>
                <w:sz w:val="24"/>
                <w:szCs w:val="24"/>
              </w:rPr>
              <w:t>替尼联合多西他赛</w:t>
            </w:r>
            <w:proofErr w:type="gramEnd"/>
            <w:r w:rsidRPr="00453999">
              <w:rPr>
                <w:rFonts w:cs="Times New Roman"/>
                <w:kern w:val="0"/>
                <w:sz w:val="24"/>
                <w:szCs w:val="24"/>
              </w:rPr>
              <w:t>和</w:t>
            </w:r>
            <w:proofErr w:type="gramStart"/>
            <w:r w:rsidRPr="00453999">
              <w:rPr>
                <w:rFonts w:cs="Times New Roman"/>
                <w:kern w:val="0"/>
                <w:sz w:val="24"/>
                <w:szCs w:val="24"/>
              </w:rPr>
              <w:t>曲妥珠单</w:t>
            </w:r>
            <w:proofErr w:type="gramEnd"/>
            <w:r w:rsidRPr="00453999">
              <w:rPr>
                <w:rFonts w:cs="Times New Roman"/>
                <w:kern w:val="0"/>
                <w:sz w:val="24"/>
                <w:szCs w:val="24"/>
              </w:rPr>
              <w:t>抗治疗原发灶</w:t>
            </w:r>
            <w:r w:rsidRPr="00453999">
              <w:rPr>
                <w:rFonts w:cs="Times New Roman"/>
                <w:kern w:val="0"/>
                <w:sz w:val="24"/>
                <w:szCs w:val="24"/>
              </w:rPr>
              <w:t>HER2</w:t>
            </w:r>
            <w:r w:rsidRPr="00453999">
              <w:rPr>
                <w:rFonts w:cs="Times New Roman"/>
                <w:kern w:val="0"/>
                <w:sz w:val="24"/>
                <w:szCs w:val="24"/>
              </w:rPr>
              <w:t>阳性术后复发转移灶</w:t>
            </w:r>
            <w:r w:rsidRPr="00453999">
              <w:rPr>
                <w:rFonts w:cs="Times New Roman"/>
                <w:kern w:val="0"/>
                <w:sz w:val="24"/>
                <w:szCs w:val="24"/>
              </w:rPr>
              <w:t>HER2</w:t>
            </w:r>
            <w:r w:rsidRPr="00453999">
              <w:rPr>
                <w:rFonts w:cs="Times New Roman"/>
                <w:kern w:val="0"/>
                <w:sz w:val="24"/>
                <w:szCs w:val="24"/>
              </w:rPr>
              <w:t>阴性晚期乳腺癌的有效性和安全性研究</w:t>
            </w:r>
          </w:p>
        </w:tc>
        <w:tc>
          <w:tcPr>
            <w:tcW w:w="3260" w:type="dxa"/>
            <w:shd w:val="clear" w:color="auto" w:fill="auto"/>
            <w:vAlign w:val="center"/>
          </w:tcPr>
          <w:p w:rsidR="00453999" w:rsidRPr="00453999" w:rsidRDefault="00453999" w:rsidP="00453999">
            <w:pPr>
              <w:widowControl/>
              <w:spacing w:line="240" w:lineRule="auto"/>
              <w:ind w:firstLineChars="0" w:firstLine="0"/>
              <w:jc w:val="center"/>
              <w:rPr>
                <w:rFonts w:cs="Times New Roman"/>
                <w:kern w:val="0"/>
                <w:sz w:val="24"/>
                <w:szCs w:val="24"/>
              </w:rPr>
            </w:pPr>
            <w:r w:rsidRPr="00453999">
              <w:rPr>
                <w:rFonts w:cs="Times New Roman"/>
                <w:kern w:val="0"/>
                <w:sz w:val="24"/>
                <w:szCs w:val="24"/>
              </w:rPr>
              <w:t>江苏省人民医院（南京医科大学第一附属医院）</w:t>
            </w:r>
          </w:p>
        </w:tc>
      </w:tr>
      <w:tr w:rsidR="00453999" w:rsidRPr="00453999" w:rsidTr="00453999">
        <w:trPr>
          <w:trHeight w:val="810"/>
        </w:trPr>
        <w:tc>
          <w:tcPr>
            <w:tcW w:w="993" w:type="dxa"/>
            <w:shd w:val="clear" w:color="auto" w:fill="auto"/>
            <w:vAlign w:val="center"/>
          </w:tcPr>
          <w:p w:rsidR="00453999" w:rsidRPr="00453999" w:rsidRDefault="00453999" w:rsidP="00453999">
            <w:pPr>
              <w:widowControl/>
              <w:spacing w:line="280" w:lineRule="exact"/>
              <w:ind w:firstLineChars="0" w:firstLine="0"/>
              <w:jc w:val="center"/>
              <w:rPr>
                <w:rFonts w:cs="Times New Roman"/>
                <w:kern w:val="0"/>
                <w:sz w:val="24"/>
                <w:szCs w:val="24"/>
              </w:rPr>
            </w:pPr>
            <w:r w:rsidRPr="00453999">
              <w:rPr>
                <w:rFonts w:cs="Times New Roman"/>
                <w:kern w:val="0"/>
                <w:sz w:val="24"/>
                <w:szCs w:val="24"/>
              </w:rPr>
              <w:t>56</w:t>
            </w:r>
          </w:p>
        </w:tc>
        <w:tc>
          <w:tcPr>
            <w:tcW w:w="4536" w:type="dxa"/>
            <w:shd w:val="clear" w:color="auto" w:fill="auto"/>
            <w:vAlign w:val="center"/>
          </w:tcPr>
          <w:p w:rsidR="00453999" w:rsidRPr="00453999" w:rsidRDefault="00453999" w:rsidP="00453999">
            <w:pPr>
              <w:widowControl/>
              <w:spacing w:line="240" w:lineRule="auto"/>
              <w:ind w:firstLine="480"/>
              <w:jc w:val="left"/>
              <w:rPr>
                <w:rFonts w:cs="Times New Roman"/>
                <w:kern w:val="0"/>
                <w:sz w:val="24"/>
                <w:szCs w:val="24"/>
              </w:rPr>
            </w:pPr>
            <w:r w:rsidRPr="00453999">
              <w:rPr>
                <w:rFonts w:cs="Times New Roman"/>
                <w:kern w:val="0"/>
                <w:sz w:val="24"/>
                <w:szCs w:val="24"/>
              </w:rPr>
              <w:t>tRF-Gly-CCC-008</w:t>
            </w:r>
            <w:r w:rsidRPr="00453999">
              <w:rPr>
                <w:rFonts w:cs="Times New Roman"/>
                <w:kern w:val="0"/>
                <w:sz w:val="24"/>
                <w:szCs w:val="24"/>
              </w:rPr>
              <w:t>在高强度聚焦超声消融术治疗新辅助化疗预后不良的乳腺癌患者中的作用及机制研究</w:t>
            </w:r>
          </w:p>
        </w:tc>
        <w:tc>
          <w:tcPr>
            <w:tcW w:w="3260" w:type="dxa"/>
            <w:shd w:val="clear" w:color="auto" w:fill="auto"/>
            <w:vAlign w:val="center"/>
          </w:tcPr>
          <w:p w:rsidR="00453999" w:rsidRPr="00453999" w:rsidRDefault="00453999" w:rsidP="00453999">
            <w:pPr>
              <w:widowControl/>
              <w:spacing w:line="240" w:lineRule="auto"/>
              <w:ind w:firstLineChars="0" w:firstLine="0"/>
              <w:jc w:val="center"/>
              <w:rPr>
                <w:rFonts w:cs="Times New Roman"/>
                <w:kern w:val="0"/>
                <w:sz w:val="24"/>
                <w:szCs w:val="24"/>
              </w:rPr>
            </w:pPr>
            <w:r w:rsidRPr="00453999">
              <w:rPr>
                <w:rFonts w:cs="Times New Roman"/>
                <w:kern w:val="0"/>
                <w:sz w:val="24"/>
                <w:szCs w:val="24"/>
              </w:rPr>
              <w:t>江苏省人民医院（南京医科大学第一附属医院）</w:t>
            </w:r>
          </w:p>
        </w:tc>
      </w:tr>
      <w:tr w:rsidR="00453999" w:rsidRPr="00453999" w:rsidTr="00453999">
        <w:trPr>
          <w:trHeight w:val="810"/>
        </w:trPr>
        <w:tc>
          <w:tcPr>
            <w:tcW w:w="993" w:type="dxa"/>
            <w:shd w:val="clear" w:color="auto" w:fill="auto"/>
            <w:vAlign w:val="center"/>
          </w:tcPr>
          <w:p w:rsidR="00453999" w:rsidRPr="00453999" w:rsidRDefault="00453999" w:rsidP="00453999">
            <w:pPr>
              <w:widowControl/>
              <w:spacing w:line="280" w:lineRule="exact"/>
              <w:ind w:firstLineChars="0" w:firstLine="0"/>
              <w:jc w:val="center"/>
              <w:rPr>
                <w:rFonts w:cs="Times New Roman"/>
                <w:kern w:val="0"/>
                <w:sz w:val="24"/>
                <w:szCs w:val="24"/>
              </w:rPr>
            </w:pPr>
            <w:r w:rsidRPr="00453999">
              <w:rPr>
                <w:rFonts w:cs="Times New Roman"/>
                <w:kern w:val="0"/>
                <w:sz w:val="24"/>
                <w:szCs w:val="24"/>
              </w:rPr>
              <w:t>57</w:t>
            </w:r>
          </w:p>
        </w:tc>
        <w:tc>
          <w:tcPr>
            <w:tcW w:w="4536" w:type="dxa"/>
            <w:shd w:val="clear" w:color="auto" w:fill="auto"/>
            <w:vAlign w:val="center"/>
          </w:tcPr>
          <w:p w:rsidR="00453999" w:rsidRPr="00453999" w:rsidRDefault="00453999" w:rsidP="00453999">
            <w:pPr>
              <w:widowControl/>
              <w:spacing w:line="240" w:lineRule="auto"/>
              <w:ind w:firstLine="480"/>
              <w:jc w:val="left"/>
              <w:rPr>
                <w:rFonts w:cs="Times New Roman"/>
                <w:kern w:val="0"/>
                <w:sz w:val="24"/>
                <w:szCs w:val="24"/>
              </w:rPr>
            </w:pPr>
            <w:r w:rsidRPr="00453999">
              <w:rPr>
                <w:rFonts w:cs="Times New Roman"/>
                <w:kern w:val="0"/>
                <w:sz w:val="24"/>
                <w:szCs w:val="24"/>
              </w:rPr>
              <w:t>国产小分子酪氨酸激酶抑制剂（</w:t>
            </w:r>
            <w:r w:rsidRPr="00453999">
              <w:rPr>
                <w:rFonts w:cs="Times New Roman"/>
                <w:kern w:val="0"/>
                <w:sz w:val="24"/>
                <w:szCs w:val="24"/>
              </w:rPr>
              <w:t>TKI</w:t>
            </w:r>
            <w:r w:rsidRPr="00453999">
              <w:rPr>
                <w:rFonts w:cs="Times New Roman"/>
                <w:kern w:val="0"/>
                <w:sz w:val="24"/>
                <w:szCs w:val="24"/>
              </w:rPr>
              <w:t>）治疗</w:t>
            </w:r>
            <w:r w:rsidRPr="00453999">
              <w:rPr>
                <w:rFonts w:cs="Times New Roman"/>
                <w:kern w:val="0"/>
                <w:sz w:val="24"/>
                <w:szCs w:val="24"/>
              </w:rPr>
              <w:t>HER2</w:t>
            </w:r>
            <w:r w:rsidRPr="00453999">
              <w:rPr>
                <w:rFonts w:cs="Times New Roman"/>
                <w:kern w:val="0"/>
                <w:sz w:val="24"/>
                <w:szCs w:val="24"/>
              </w:rPr>
              <w:t>阳性乳腺癌原发性耐药的疗效和作用机制研究</w:t>
            </w:r>
          </w:p>
        </w:tc>
        <w:tc>
          <w:tcPr>
            <w:tcW w:w="3260" w:type="dxa"/>
            <w:shd w:val="clear" w:color="auto" w:fill="auto"/>
            <w:vAlign w:val="center"/>
          </w:tcPr>
          <w:p w:rsidR="00453999" w:rsidRPr="00453999" w:rsidRDefault="00453999" w:rsidP="00453999">
            <w:pPr>
              <w:widowControl/>
              <w:spacing w:line="240" w:lineRule="auto"/>
              <w:ind w:firstLineChars="0" w:firstLine="0"/>
              <w:jc w:val="center"/>
              <w:rPr>
                <w:rFonts w:cs="Times New Roman"/>
                <w:kern w:val="0"/>
                <w:sz w:val="24"/>
                <w:szCs w:val="24"/>
              </w:rPr>
            </w:pPr>
            <w:r w:rsidRPr="00453999">
              <w:rPr>
                <w:rFonts w:cs="Times New Roman"/>
                <w:kern w:val="0"/>
                <w:sz w:val="24"/>
                <w:szCs w:val="24"/>
              </w:rPr>
              <w:t>江苏省人民医院（南京医科大学第一附属医院）</w:t>
            </w:r>
          </w:p>
        </w:tc>
      </w:tr>
      <w:tr w:rsidR="00453999" w:rsidRPr="00453999" w:rsidTr="00453999">
        <w:trPr>
          <w:trHeight w:val="810"/>
        </w:trPr>
        <w:tc>
          <w:tcPr>
            <w:tcW w:w="993" w:type="dxa"/>
            <w:shd w:val="clear" w:color="auto" w:fill="auto"/>
            <w:vAlign w:val="center"/>
          </w:tcPr>
          <w:p w:rsidR="00453999" w:rsidRPr="00453999" w:rsidRDefault="00453999" w:rsidP="00453999">
            <w:pPr>
              <w:widowControl/>
              <w:spacing w:line="280" w:lineRule="exact"/>
              <w:ind w:firstLineChars="0" w:firstLine="0"/>
              <w:jc w:val="center"/>
              <w:rPr>
                <w:rFonts w:cs="Times New Roman"/>
                <w:kern w:val="0"/>
                <w:sz w:val="24"/>
                <w:szCs w:val="24"/>
              </w:rPr>
            </w:pPr>
            <w:r w:rsidRPr="00453999">
              <w:rPr>
                <w:rFonts w:cs="Times New Roman"/>
                <w:kern w:val="0"/>
                <w:sz w:val="24"/>
                <w:szCs w:val="24"/>
              </w:rPr>
              <w:t>58</w:t>
            </w:r>
          </w:p>
        </w:tc>
        <w:tc>
          <w:tcPr>
            <w:tcW w:w="4536" w:type="dxa"/>
            <w:shd w:val="clear" w:color="auto" w:fill="auto"/>
            <w:vAlign w:val="center"/>
          </w:tcPr>
          <w:p w:rsidR="00453999" w:rsidRPr="00453999" w:rsidRDefault="00453999" w:rsidP="00453999">
            <w:pPr>
              <w:widowControl/>
              <w:spacing w:line="240" w:lineRule="auto"/>
              <w:ind w:firstLine="480"/>
              <w:jc w:val="left"/>
              <w:rPr>
                <w:rFonts w:cs="Times New Roman"/>
                <w:kern w:val="0"/>
                <w:sz w:val="24"/>
                <w:szCs w:val="24"/>
              </w:rPr>
            </w:pPr>
            <w:r w:rsidRPr="00453999">
              <w:rPr>
                <w:rFonts w:cs="Times New Roman"/>
                <w:kern w:val="0"/>
                <w:sz w:val="24"/>
                <w:szCs w:val="24"/>
              </w:rPr>
              <w:t>PD-1</w:t>
            </w:r>
            <w:r w:rsidRPr="00453999">
              <w:rPr>
                <w:rFonts w:cs="Times New Roman"/>
                <w:kern w:val="0"/>
                <w:sz w:val="24"/>
                <w:szCs w:val="24"/>
              </w:rPr>
              <w:t>抑制剂联合新辅助化疗治疗三阴性乳腺癌的免疫微环境动态演变及精准治疗策略研究</w:t>
            </w:r>
          </w:p>
        </w:tc>
        <w:tc>
          <w:tcPr>
            <w:tcW w:w="3260" w:type="dxa"/>
            <w:shd w:val="clear" w:color="auto" w:fill="auto"/>
            <w:vAlign w:val="center"/>
          </w:tcPr>
          <w:p w:rsidR="00453999" w:rsidRPr="00453999" w:rsidRDefault="00453999" w:rsidP="00453999">
            <w:pPr>
              <w:widowControl/>
              <w:spacing w:line="240" w:lineRule="auto"/>
              <w:ind w:firstLineChars="0" w:firstLine="0"/>
              <w:jc w:val="center"/>
              <w:rPr>
                <w:rFonts w:cs="Times New Roman"/>
                <w:kern w:val="0"/>
                <w:sz w:val="24"/>
                <w:szCs w:val="24"/>
              </w:rPr>
            </w:pPr>
            <w:r w:rsidRPr="00453999">
              <w:rPr>
                <w:rFonts w:cs="Times New Roman"/>
                <w:kern w:val="0"/>
                <w:sz w:val="24"/>
                <w:szCs w:val="24"/>
              </w:rPr>
              <w:t>江苏省人民医院（南京医科大学第一附属医院）</w:t>
            </w:r>
          </w:p>
        </w:tc>
      </w:tr>
      <w:tr w:rsidR="00453999" w:rsidRPr="00453999" w:rsidTr="00453999">
        <w:trPr>
          <w:trHeight w:val="810"/>
        </w:trPr>
        <w:tc>
          <w:tcPr>
            <w:tcW w:w="993" w:type="dxa"/>
            <w:shd w:val="clear" w:color="auto" w:fill="auto"/>
            <w:vAlign w:val="center"/>
          </w:tcPr>
          <w:p w:rsidR="00453999" w:rsidRPr="00453999" w:rsidRDefault="00453999" w:rsidP="00453999">
            <w:pPr>
              <w:widowControl/>
              <w:spacing w:line="280" w:lineRule="exact"/>
              <w:ind w:firstLineChars="0" w:firstLine="0"/>
              <w:jc w:val="center"/>
              <w:rPr>
                <w:rFonts w:cs="Times New Roman"/>
                <w:kern w:val="0"/>
                <w:sz w:val="24"/>
                <w:szCs w:val="24"/>
              </w:rPr>
            </w:pPr>
            <w:r w:rsidRPr="00453999">
              <w:rPr>
                <w:rFonts w:cs="Times New Roman"/>
                <w:kern w:val="0"/>
                <w:sz w:val="24"/>
                <w:szCs w:val="24"/>
              </w:rPr>
              <w:t>59</w:t>
            </w:r>
          </w:p>
        </w:tc>
        <w:tc>
          <w:tcPr>
            <w:tcW w:w="4536" w:type="dxa"/>
            <w:shd w:val="clear" w:color="auto" w:fill="auto"/>
            <w:vAlign w:val="center"/>
          </w:tcPr>
          <w:p w:rsidR="00453999" w:rsidRPr="00453999" w:rsidRDefault="00453999" w:rsidP="00453999">
            <w:pPr>
              <w:widowControl/>
              <w:spacing w:line="240" w:lineRule="auto"/>
              <w:ind w:firstLine="480"/>
              <w:jc w:val="left"/>
              <w:rPr>
                <w:rFonts w:cs="Times New Roman"/>
                <w:kern w:val="0"/>
                <w:sz w:val="24"/>
                <w:szCs w:val="24"/>
              </w:rPr>
            </w:pPr>
            <w:r w:rsidRPr="00453999">
              <w:rPr>
                <w:rFonts w:cs="Times New Roman"/>
                <w:kern w:val="0"/>
                <w:sz w:val="24"/>
                <w:szCs w:val="24"/>
              </w:rPr>
              <w:t>达尔西利联合内分泌治疗与放疗治疗</w:t>
            </w:r>
            <w:r w:rsidRPr="00453999">
              <w:rPr>
                <w:rFonts w:cs="Times New Roman"/>
                <w:kern w:val="0"/>
                <w:sz w:val="24"/>
                <w:szCs w:val="24"/>
              </w:rPr>
              <w:t>HR+HER2-</w:t>
            </w:r>
            <w:r w:rsidRPr="00453999">
              <w:rPr>
                <w:rFonts w:cs="Times New Roman"/>
                <w:kern w:val="0"/>
                <w:sz w:val="24"/>
                <w:szCs w:val="24"/>
              </w:rPr>
              <w:t>晚期乳腺癌的临床疗效及其机制研究</w:t>
            </w:r>
          </w:p>
        </w:tc>
        <w:tc>
          <w:tcPr>
            <w:tcW w:w="3260" w:type="dxa"/>
            <w:shd w:val="clear" w:color="auto" w:fill="auto"/>
            <w:vAlign w:val="center"/>
          </w:tcPr>
          <w:p w:rsidR="00453999" w:rsidRPr="00453999" w:rsidRDefault="00453999" w:rsidP="00453999">
            <w:pPr>
              <w:widowControl/>
              <w:spacing w:line="240" w:lineRule="auto"/>
              <w:ind w:firstLineChars="0" w:firstLine="0"/>
              <w:jc w:val="center"/>
              <w:rPr>
                <w:rFonts w:cs="Times New Roman"/>
                <w:kern w:val="0"/>
                <w:sz w:val="24"/>
                <w:szCs w:val="24"/>
              </w:rPr>
            </w:pPr>
            <w:r w:rsidRPr="00453999">
              <w:rPr>
                <w:rFonts w:cs="Times New Roman"/>
                <w:kern w:val="0"/>
                <w:sz w:val="24"/>
                <w:szCs w:val="24"/>
              </w:rPr>
              <w:t>南京鼓楼医院</w:t>
            </w:r>
          </w:p>
        </w:tc>
      </w:tr>
      <w:tr w:rsidR="00453999" w:rsidRPr="00453999" w:rsidTr="00453999">
        <w:trPr>
          <w:trHeight w:val="810"/>
        </w:trPr>
        <w:tc>
          <w:tcPr>
            <w:tcW w:w="993" w:type="dxa"/>
            <w:shd w:val="clear" w:color="auto" w:fill="auto"/>
            <w:vAlign w:val="center"/>
          </w:tcPr>
          <w:p w:rsidR="00453999" w:rsidRPr="00453999" w:rsidRDefault="00453999" w:rsidP="00453999">
            <w:pPr>
              <w:widowControl/>
              <w:spacing w:line="280" w:lineRule="exact"/>
              <w:ind w:firstLineChars="0" w:firstLine="0"/>
              <w:jc w:val="center"/>
              <w:rPr>
                <w:rFonts w:cs="Times New Roman"/>
                <w:kern w:val="0"/>
                <w:sz w:val="24"/>
                <w:szCs w:val="24"/>
              </w:rPr>
            </w:pPr>
            <w:r w:rsidRPr="00453999">
              <w:rPr>
                <w:rFonts w:cs="Times New Roman"/>
                <w:kern w:val="0"/>
                <w:sz w:val="24"/>
                <w:szCs w:val="24"/>
              </w:rPr>
              <w:t>60</w:t>
            </w:r>
          </w:p>
        </w:tc>
        <w:tc>
          <w:tcPr>
            <w:tcW w:w="4536" w:type="dxa"/>
            <w:shd w:val="clear" w:color="auto" w:fill="auto"/>
            <w:vAlign w:val="center"/>
          </w:tcPr>
          <w:p w:rsidR="00453999" w:rsidRPr="00453999" w:rsidRDefault="00453999" w:rsidP="00453999">
            <w:pPr>
              <w:widowControl/>
              <w:spacing w:line="240" w:lineRule="auto"/>
              <w:ind w:firstLine="480"/>
              <w:jc w:val="left"/>
              <w:rPr>
                <w:rFonts w:cs="Times New Roman"/>
                <w:kern w:val="0"/>
                <w:sz w:val="24"/>
                <w:szCs w:val="24"/>
              </w:rPr>
            </w:pPr>
            <w:r w:rsidRPr="00453999">
              <w:rPr>
                <w:rFonts w:cs="Times New Roman"/>
                <w:kern w:val="0"/>
                <w:sz w:val="24"/>
                <w:szCs w:val="24"/>
              </w:rPr>
              <w:t>CDK4/6</w:t>
            </w:r>
            <w:r w:rsidRPr="00453999">
              <w:rPr>
                <w:rFonts w:cs="Times New Roman"/>
                <w:kern w:val="0"/>
                <w:sz w:val="24"/>
                <w:szCs w:val="24"/>
              </w:rPr>
              <w:t>抑制剂联合芳香化</w:t>
            </w:r>
            <w:proofErr w:type="gramStart"/>
            <w:r w:rsidRPr="00453999">
              <w:rPr>
                <w:rFonts w:cs="Times New Roman"/>
                <w:kern w:val="0"/>
                <w:sz w:val="24"/>
                <w:szCs w:val="24"/>
              </w:rPr>
              <w:t>酶抑制剂新辅助</w:t>
            </w:r>
            <w:proofErr w:type="gramEnd"/>
            <w:r w:rsidRPr="00453999">
              <w:rPr>
                <w:rFonts w:cs="Times New Roman"/>
                <w:kern w:val="0"/>
                <w:sz w:val="24"/>
                <w:szCs w:val="24"/>
              </w:rPr>
              <w:t>治疗老年</w:t>
            </w:r>
            <w:r w:rsidRPr="00453999">
              <w:rPr>
                <w:rFonts w:cs="Times New Roman"/>
                <w:kern w:val="0"/>
                <w:sz w:val="24"/>
                <w:szCs w:val="24"/>
              </w:rPr>
              <w:t>HR+/HER2-</w:t>
            </w:r>
            <w:r w:rsidRPr="00453999">
              <w:rPr>
                <w:rFonts w:cs="Times New Roman"/>
                <w:kern w:val="0"/>
                <w:sz w:val="24"/>
                <w:szCs w:val="24"/>
              </w:rPr>
              <w:t>乳腺癌的临床疗效和安全性研究</w:t>
            </w:r>
          </w:p>
        </w:tc>
        <w:tc>
          <w:tcPr>
            <w:tcW w:w="3260" w:type="dxa"/>
            <w:shd w:val="clear" w:color="auto" w:fill="auto"/>
            <w:vAlign w:val="center"/>
          </w:tcPr>
          <w:p w:rsidR="00453999" w:rsidRPr="00453999" w:rsidRDefault="00453999" w:rsidP="00453999">
            <w:pPr>
              <w:widowControl/>
              <w:spacing w:line="240" w:lineRule="auto"/>
              <w:ind w:firstLineChars="0" w:firstLine="0"/>
              <w:jc w:val="center"/>
              <w:rPr>
                <w:rFonts w:cs="Times New Roman"/>
                <w:kern w:val="0"/>
                <w:sz w:val="24"/>
                <w:szCs w:val="24"/>
              </w:rPr>
            </w:pPr>
            <w:r w:rsidRPr="00453999">
              <w:rPr>
                <w:rFonts w:cs="Times New Roman"/>
                <w:kern w:val="0"/>
                <w:sz w:val="24"/>
                <w:szCs w:val="24"/>
              </w:rPr>
              <w:t>江苏省肿瘤防治研究所</w:t>
            </w:r>
          </w:p>
        </w:tc>
      </w:tr>
      <w:tr w:rsidR="00453999" w:rsidRPr="00453999" w:rsidTr="00453999">
        <w:trPr>
          <w:trHeight w:val="810"/>
        </w:trPr>
        <w:tc>
          <w:tcPr>
            <w:tcW w:w="993" w:type="dxa"/>
            <w:shd w:val="clear" w:color="auto" w:fill="auto"/>
            <w:vAlign w:val="center"/>
          </w:tcPr>
          <w:p w:rsidR="00453999" w:rsidRPr="00453999" w:rsidRDefault="00453999" w:rsidP="00453999">
            <w:pPr>
              <w:widowControl/>
              <w:spacing w:line="280" w:lineRule="exact"/>
              <w:ind w:firstLineChars="0" w:firstLine="0"/>
              <w:jc w:val="center"/>
              <w:rPr>
                <w:rFonts w:cs="Times New Roman"/>
                <w:kern w:val="0"/>
                <w:sz w:val="24"/>
                <w:szCs w:val="24"/>
              </w:rPr>
            </w:pPr>
            <w:r w:rsidRPr="00453999">
              <w:rPr>
                <w:rFonts w:cs="Times New Roman"/>
                <w:kern w:val="0"/>
                <w:sz w:val="24"/>
                <w:szCs w:val="24"/>
              </w:rPr>
              <w:t>61</w:t>
            </w:r>
          </w:p>
        </w:tc>
        <w:tc>
          <w:tcPr>
            <w:tcW w:w="4536" w:type="dxa"/>
            <w:shd w:val="clear" w:color="auto" w:fill="auto"/>
            <w:vAlign w:val="center"/>
          </w:tcPr>
          <w:p w:rsidR="00453999" w:rsidRPr="00453999" w:rsidRDefault="00453999" w:rsidP="00453999">
            <w:pPr>
              <w:widowControl/>
              <w:spacing w:line="240" w:lineRule="auto"/>
              <w:ind w:firstLine="480"/>
              <w:jc w:val="left"/>
              <w:rPr>
                <w:rFonts w:cs="Times New Roman"/>
                <w:kern w:val="0"/>
                <w:sz w:val="24"/>
                <w:szCs w:val="24"/>
              </w:rPr>
            </w:pPr>
            <w:r w:rsidRPr="00453999">
              <w:rPr>
                <w:rFonts w:cs="Times New Roman"/>
                <w:kern w:val="0"/>
                <w:sz w:val="24"/>
                <w:szCs w:val="24"/>
              </w:rPr>
              <w:t>红黄煎剂（红</w:t>
            </w:r>
            <w:proofErr w:type="gramStart"/>
            <w:r w:rsidRPr="00453999">
              <w:rPr>
                <w:rFonts w:cs="Times New Roman"/>
                <w:kern w:val="0"/>
                <w:sz w:val="24"/>
                <w:szCs w:val="24"/>
              </w:rPr>
              <w:t>芪</w:t>
            </w:r>
            <w:proofErr w:type="gramEnd"/>
            <w:r w:rsidRPr="00453999">
              <w:rPr>
                <w:rFonts w:cs="Times New Roman"/>
                <w:kern w:val="0"/>
                <w:sz w:val="24"/>
                <w:szCs w:val="24"/>
              </w:rPr>
              <w:t>金颗粒）改善化疗药物导致心功能损伤与认知相关临床与机制研究</w:t>
            </w:r>
          </w:p>
        </w:tc>
        <w:tc>
          <w:tcPr>
            <w:tcW w:w="3260" w:type="dxa"/>
            <w:shd w:val="clear" w:color="auto" w:fill="auto"/>
            <w:vAlign w:val="center"/>
          </w:tcPr>
          <w:p w:rsidR="00453999" w:rsidRPr="00453999" w:rsidRDefault="00453999" w:rsidP="00453999">
            <w:pPr>
              <w:widowControl/>
              <w:spacing w:line="240" w:lineRule="auto"/>
              <w:ind w:firstLineChars="0" w:firstLine="0"/>
              <w:jc w:val="center"/>
              <w:rPr>
                <w:rFonts w:cs="Times New Roman"/>
                <w:kern w:val="0"/>
                <w:sz w:val="24"/>
                <w:szCs w:val="24"/>
              </w:rPr>
            </w:pPr>
            <w:r w:rsidRPr="00453999">
              <w:rPr>
                <w:rFonts w:cs="Times New Roman"/>
                <w:kern w:val="0"/>
                <w:sz w:val="24"/>
                <w:szCs w:val="24"/>
              </w:rPr>
              <w:t>江苏省中医院</w:t>
            </w:r>
          </w:p>
        </w:tc>
      </w:tr>
      <w:tr w:rsidR="00453999" w:rsidRPr="00453999" w:rsidTr="00453999">
        <w:trPr>
          <w:trHeight w:val="540"/>
        </w:trPr>
        <w:tc>
          <w:tcPr>
            <w:tcW w:w="993" w:type="dxa"/>
            <w:shd w:val="clear" w:color="auto" w:fill="auto"/>
            <w:vAlign w:val="center"/>
          </w:tcPr>
          <w:p w:rsidR="00453999" w:rsidRPr="00453999" w:rsidRDefault="00453999" w:rsidP="00453999">
            <w:pPr>
              <w:widowControl/>
              <w:spacing w:line="280" w:lineRule="exact"/>
              <w:ind w:firstLineChars="0" w:firstLine="0"/>
              <w:jc w:val="center"/>
              <w:rPr>
                <w:rFonts w:cs="Times New Roman"/>
                <w:kern w:val="0"/>
                <w:sz w:val="24"/>
                <w:szCs w:val="24"/>
              </w:rPr>
            </w:pPr>
            <w:r w:rsidRPr="00453999">
              <w:rPr>
                <w:rFonts w:cs="Times New Roman"/>
                <w:kern w:val="0"/>
                <w:sz w:val="24"/>
                <w:szCs w:val="24"/>
              </w:rPr>
              <w:t>62</w:t>
            </w:r>
          </w:p>
        </w:tc>
        <w:tc>
          <w:tcPr>
            <w:tcW w:w="4536" w:type="dxa"/>
            <w:shd w:val="clear" w:color="auto" w:fill="auto"/>
            <w:vAlign w:val="center"/>
          </w:tcPr>
          <w:p w:rsidR="00453999" w:rsidRPr="00453999" w:rsidRDefault="00453999" w:rsidP="00453999">
            <w:pPr>
              <w:widowControl/>
              <w:spacing w:line="240" w:lineRule="auto"/>
              <w:ind w:firstLine="480"/>
              <w:jc w:val="left"/>
              <w:rPr>
                <w:rFonts w:cs="Times New Roman"/>
                <w:kern w:val="0"/>
                <w:sz w:val="24"/>
                <w:szCs w:val="24"/>
              </w:rPr>
            </w:pPr>
            <w:r w:rsidRPr="00453999">
              <w:rPr>
                <w:rFonts w:cs="Times New Roman"/>
                <w:kern w:val="0"/>
                <w:sz w:val="24"/>
                <w:szCs w:val="24"/>
              </w:rPr>
              <w:t>个体化新抗原疫苗在驱动突变</w:t>
            </w:r>
            <w:proofErr w:type="gramStart"/>
            <w:r w:rsidRPr="00453999">
              <w:rPr>
                <w:rFonts w:cs="Times New Roman"/>
                <w:kern w:val="0"/>
                <w:sz w:val="24"/>
                <w:szCs w:val="24"/>
              </w:rPr>
              <w:t>阳性非</w:t>
            </w:r>
            <w:proofErr w:type="gramEnd"/>
            <w:r w:rsidRPr="00453999">
              <w:rPr>
                <w:rFonts w:cs="Times New Roman"/>
                <w:kern w:val="0"/>
                <w:sz w:val="24"/>
                <w:szCs w:val="24"/>
              </w:rPr>
              <w:t>小细胞肺癌免疫治疗中的研究</w:t>
            </w:r>
          </w:p>
        </w:tc>
        <w:tc>
          <w:tcPr>
            <w:tcW w:w="3260" w:type="dxa"/>
            <w:shd w:val="clear" w:color="auto" w:fill="auto"/>
            <w:vAlign w:val="center"/>
          </w:tcPr>
          <w:p w:rsidR="00453999" w:rsidRPr="00453999" w:rsidRDefault="00453999" w:rsidP="00453999">
            <w:pPr>
              <w:widowControl/>
              <w:spacing w:line="240" w:lineRule="auto"/>
              <w:ind w:firstLineChars="0" w:firstLine="0"/>
              <w:jc w:val="center"/>
              <w:rPr>
                <w:rFonts w:cs="Times New Roman"/>
                <w:kern w:val="0"/>
                <w:sz w:val="24"/>
                <w:szCs w:val="24"/>
              </w:rPr>
            </w:pPr>
            <w:r w:rsidRPr="00453999">
              <w:rPr>
                <w:rFonts w:cs="Times New Roman"/>
                <w:kern w:val="0"/>
                <w:sz w:val="24"/>
                <w:szCs w:val="24"/>
              </w:rPr>
              <w:t>南京鼓楼医院</w:t>
            </w:r>
          </w:p>
        </w:tc>
      </w:tr>
      <w:tr w:rsidR="00453999" w:rsidRPr="00453999" w:rsidTr="00453999">
        <w:trPr>
          <w:trHeight w:val="810"/>
        </w:trPr>
        <w:tc>
          <w:tcPr>
            <w:tcW w:w="993" w:type="dxa"/>
            <w:shd w:val="clear" w:color="auto" w:fill="auto"/>
            <w:vAlign w:val="center"/>
          </w:tcPr>
          <w:p w:rsidR="00453999" w:rsidRPr="00453999" w:rsidRDefault="00453999" w:rsidP="00453999">
            <w:pPr>
              <w:widowControl/>
              <w:spacing w:line="280" w:lineRule="exact"/>
              <w:ind w:firstLineChars="0" w:firstLine="0"/>
              <w:jc w:val="center"/>
              <w:rPr>
                <w:rFonts w:cs="Times New Roman"/>
                <w:kern w:val="0"/>
                <w:sz w:val="24"/>
                <w:szCs w:val="24"/>
              </w:rPr>
            </w:pPr>
            <w:r w:rsidRPr="00453999">
              <w:rPr>
                <w:rFonts w:cs="Times New Roman"/>
                <w:kern w:val="0"/>
                <w:sz w:val="24"/>
                <w:szCs w:val="24"/>
              </w:rPr>
              <w:lastRenderedPageBreak/>
              <w:t>63</w:t>
            </w:r>
          </w:p>
        </w:tc>
        <w:tc>
          <w:tcPr>
            <w:tcW w:w="4536" w:type="dxa"/>
            <w:shd w:val="clear" w:color="auto" w:fill="auto"/>
            <w:vAlign w:val="center"/>
          </w:tcPr>
          <w:p w:rsidR="00453999" w:rsidRPr="00453999" w:rsidRDefault="00453999" w:rsidP="00453999">
            <w:pPr>
              <w:widowControl/>
              <w:spacing w:line="240" w:lineRule="auto"/>
              <w:ind w:firstLine="480"/>
              <w:jc w:val="left"/>
              <w:rPr>
                <w:rFonts w:cs="Times New Roman"/>
                <w:kern w:val="0"/>
                <w:sz w:val="24"/>
                <w:szCs w:val="24"/>
              </w:rPr>
            </w:pPr>
            <w:r w:rsidRPr="00453999">
              <w:rPr>
                <w:rFonts w:cs="Times New Roman"/>
                <w:kern w:val="0"/>
                <w:sz w:val="24"/>
                <w:szCs w:val="24"/>
              </w:rPr>
              <w:t>经</w:t>
            </w:r>
            <w:r w:rsidRPr="00453999">
              <w:rPr>
                <w:rFonts w:cs="Times New Roman"/>
                <w:kern w:val="0"/>
                <w:sz w:val="24"/>
                <w:szCs w:val="24"/>
              </w:rPr>
              <w:t>Ommaya</w:t>
            </w:r>
            <w:r w:rsidRPr="00453999">
              <w:rPr>
                <w:rFonts w:cs="Times New Roman"/>
                <w:kern w:val="0"/>
                <w:sz w:val="24"/>
                <w:szCs w:val="24"/>
              </w:rPr>
              <w:t>储液器侧脑室内注射</w:t>
            </w:r>
            <w:proofErr w:type="gramStart"/>
            <w:r w:rsidRPr="00453999">
              <w:rPr>
                <w:rFonts w:cs="Times New Roman"/>
                <w:kern w:val="0"/>
                <w:sz w:val="24"/>
                <w:szCs w:val="24"/>
              </w:rPr>
              <w:t>塞替派治疗</w:t>
            </w:r>
            <w:proofErr w:type="gramEnd"/>
            <w:r w:rsidRPr="00453999">
              <w:rPr>
                <w:rFonts w:cs="Times New Roman"/>
                <w:kern w:val="0"/>
                <w:sz w:val="24"/>
                <w:szCs w:val="24"/>
              </w:rPr>
              <w:t>EGFR</w:t>
            </w:r>
            <w:r w:rsidRPr="00453999">
              <w:rPr>
                <w:rFonts w:cs="Times New Roman"/>
                <w:kern w:val="0"/>
                <w:sz w:val="24"/>
                <w:szCs w:val="24"/>
              </w:rPr>
              <w:t>突变伴软脑膜</w:t>
            </w:r>
            <w:proofErr w:type="gramStart"/>
            <w:r w:rsidRPr="00453999">
              <w:rPr>
                <w:rFonts w:cs="Times New Roman"/>
                <w:kern w:val="0"/>
                <w:sz w:val="24"/>
                <w:szCs w:val="24"/>
              </w:rPr>
              <w:t>转移非</w:t>
            </w:r>
            <w:proofErr w:type="gramEnd"/>
            <w:r w:rsidRPr="00453999">
              <w:rPr>
                <w:rFonts w:cs="Times New Roman"/>
                <w:kern w:val="0"/>
                <w:sz w:val="24"/>
                <w:szCs w:val="24"/>
              </w:rPr>
              <w:t>小细胞肺癌的前瞻性临床研究</w:t>
            </w:r>
          </w:p>
        </w:tc>
        <w:tc>
          <w:tcPr>
            <w:tcW w:w="3260" w:type="dxa"/>
            <w:shd w:val="clear" w:color="auto" w:fill="auto"/>
            <w:vAlign w:val="center"/>
          </w:tcPr>
          <w:p w:rsidR="00453999" w:rsidRPr="00453999" w:rsidRDefault="00453999" w:rsidP="00453999">
            <w:pPr>
              <w:widowControl/>
              <w:spacing w:line="240" w:lineRule="auto"/>
              <w:ind w:firstLineChars="0" w:firstLine="0"/>
              <w:jc w:val="center"/>
              <w:rPr>
                <w:rFonts w:cs="Times New Roman"/>
                <w:kern w:val="0"/>
                <w:sz w:val="24"/>
                <w:szCs w:val="24"/>
              </w:rPr>
            </w:pPr>
            <w:r w:rsidRPr="00453999">
              <w:rPr>
                <w:rFonts w:cs="Times New Roman"/>
                <w:kern w:val="0"/>
                <w:sz w:val="24"/>
                <w:szCs w:val="24"/>
              </w:rPr>
              <w:t>南京脑科医院</w:t>
            </w:r>
          </w:p>
        </w:tc>
      </w:tr>
      <w:tr w:rsidR="00453999" w:rsidRPr="00453999" w:rsidTr="00453999">
        <w:trPr>
          <w:trHeight w:val="810"/>
        </w:trPr>
        <w:tc>
          <w:tcPr>
            <w:tcW w:w="993" w:type="dxa"/>
            <w:shd w:val="clear" w:color="auto" w:fill="auto"/>
            <w:vAlign w:val="center"/>
          </w:tcPr>
          <w:p w:rsidR="00453999" w:rsidRPr="00453999" w:rsidRDefault="00453999" w:rsidP="00453999">
            <w:pPr>
              <w:widowControl/>
              <w:spacing w:line="280" w:lineRule="exact"/>
              <w:ind w:firstLineChars="0" w:firstLine="0"/>
              <w:jc w:val="center"/>
              <w:rPr>
                <w:rFonts w:cs="Times New Roman"/>
                <w:kern w:val="0"/>
                <w:sz w:val="24"/>
                <w:szCs w:val="24"/>
              </w:rPr>
            </w:pPr>
            <w:r w:rsidRPr="00453999">
              <w:rPr>
                <w:rFonts w:cs="Times New Roman"/>
                <w:kern w:val="0"/>
                <w:sz w:val="24"/>
                <w:szCs w:val="24"/>
              </w:rPr>
              <w:t>64</w:t>
            </w:r>
          </w:p>
        </w:tc>
        <w:tc>
          <w:tcPr>
            <w:tcW w:w="4536" w:type="dxa"/>
            <w:shd w:val="clear" w:color="auto" w:fill="auto"/>
            <w:vAlign w:val="center"/>
          </w:tcPr>
          <w:p w:rsidR="00453999" w:rsidRPr="00453999" w:rsidRDefault="00453999" w:rsidP="00453999">
            <w:pPr>
              <w:widowControl/>
              <w:spacing w:line="240" w:lineRule="auto"/>
              <w:ind w:firstLine="480"/>
              <w:jc w:val="left"/>
              <w:rPr>
                <w:rFonts w:cs="Times New Roman"/>
                <w:kern w:val="0"/>
                <w:sz w:val="24"/>
                <w:szCs w:val="24"/>
              </w:rPr>
            </w:pPr>
            <w:r w:rsidRPr="00453999">
              <w:rPr>
                <w:rFonts w:cs="Times New Roman"/>
                <w:kern w:val="0"/>
                <w:sz w:val="24"/>
                <w:szCs w:val="24"/>
              </w:rPr>
              <w:t>NDP52</w:t>
            </w:r>
            <w:r w:rsidRPr="00453999">
              <w:rPr>
                <w:rFonts w:cs="Times New Roman"/>
                <w:kern w:val="0"/>
                <w:sz w:val="24"/>
                <w:szCs w:val="24"/>
              </w:rPr>
              <w:t>在</w:t>
            </w:r>
            <w:r w:rsidRPr="00453999">
              <w:rPr>
                <w:rFonts w:cs="Times New Roman"/>
                <w:kern w:val="0"/>
                <w:sz w:val="24"/>
                <w:szCs w:val="24"/>
              </w:rPr>
              <w:t>CD8+T</w:t>
            </w:r>
            <w:r w:rsidRPr="00453999">
              <w:rPr>
                <w:rFonts w:cs="Times New Roman"/>
                <w:kern w:val="0"/>
                <w:sz w:val="24"/>
                <w:szCs w:val="24"/>
              </w:rPr>
              <w:t>细胞</w:t>
            </w:r>
            <w:r w:rsidRPr="00453999">
              <w:rPr>
                <w:rFonts w:cs="Times New Roman"/>
                <w:kern w:val="0"/>
                <w:sz w:val="24"/>
                <w:szCs w:val="24"/>
              </w:rPr>
              <w:t>“</w:t>
            </w:r>
            <w:r w:rsidRPr="00453999">
              <w:rPr>
                <w:rFonts w:cs="Times New Roman"/>
                <w:kern w:val="0"/>
                <w:sz w:val="24"/>
                <w:szCs w:val="24"/>
              </w:rPr>
              <w:t>尿素循环</w:t>
            </w:r>
            <w:r w:rsidRPr="00453999">
              <w:rPr>
                <w:rFonts w:cs="Times New Roman"/>
                <w:kern w:val="0"/>
                <w:sz w:val="24"/>
                <w:szCs w:val="24"/>
              </w:rPr>
              <w:t>”</w:t>
            </w:r>
            <w:r w:rsidRPr="00453999">
              <w:rPr>
                <w:rFonts w:cs="Times New Roman"/>
                <w:kern w:val="0"/>
                <w:sz w:val="24"/>
                <w:szCs w:val="24"/>
              </w:rPr>
              <w:t>增强肺癌化疗</w:t>
            </w:r>
            <w:r w:rsidRPr="00453999">
              <w:rPr>
                <w:rFonts w:cs="Times New Roman"/>
                <w:kern w:val="0"/>
                <w:sz w:val="24"/>
                <w:szCs w:val="24"/>
              </w:rPr>
              <w:t>-</w:t>
            </w:r>
            <w:r w:rsidRPr="00453999">
              <w:rPr>
                <w:rFonts w:cs="Times New Roman"/>
                <w:kern w:val="0"/>
                <w:sz w:val="24"/>
                <w:szCs w:val="24"/>
              </w:rPr>
              <w:t>免疫治疗敏感性的作用及机制研究</w:t>
            </w:r>
          </w:p>
        </w:tc>
        <w:tc>
          <w:tcPr>
            <w:tcW w:w="3260" w:type="dxa"/>
            <w:shd w:val="clear" w:color="auto" w:fill="auto"/>
            <w:vAlign w:val="center"/>
          </w:tcPr>
          <w:p w:rsidR="00453999" w:rsidRPr="00453999" w:rsidRDefault="00453999" w:rsidP="00453999">
            <w:pPr>
              <w:widowControl/>
              <w:spacing w:line="240" w:lineRule="auto"/>
              <w:ind w:firstLineChars="0" w:firstLine="0"/>
              <w:jc w:val="center"/>
              <w:rPr>
                <w:rFonts w:cs="Times New Roman"/>
                <w:kern w:val="0"/>
                <w:sz w:val="24"/>
                <w:szCs w:val="24"/>
              </w:rPr>
            </w:pPr>
            <w:r w:rsidRPr="00453999">
              <w:rPr>
                <w:rFonts w:cs="Times New Roman"/>
                <w:kern w:val="0"/>
                <w:sz w:val="24"/>
                <w:szCs w:val="24"/>
              </w:rPr>
              <w:t>南京市第二医院（南京市公共卫生医疗中心、江苏省传染病医院）</w:t>
            </w:r>
          </w:p>
        </w:tc>
      </w:tr>
      <w:tr w:rsidR="00453999" w:rsidRPr="00453999" w:rsidTr="00453999">
        <w:trPr>
          <w:trHeight w:val="540"/>
        </w:trPr>
        <w:tc>
          <w:tcPr>
            <w:tcW w:w="993" w:type="dxa"/>
            <w:shd w:val="clear" w:color="auto" w:fill="auto"/>
            <w:vAlign w:val="center"/>
          </w:tcPr>
          <w:p w:rsidR="00453999" w:rsidRPr="00453999" w:rsidRDefault="00453999" w:rsidP="00453999">
            <w:pPr>
              <w:widowControl/>
              <w:spacing w:line="280" w:lineRule="exact"/>
              <w:ind w:firstLineChars="0" w:firstLine="0"/>
              <w:jc w:val="center"/>
              <w:rPr>
                <w:rFonts w:cs="Times New Roman"/>
                <w:kern w:val="0"/>
                <w:sz w:val="24"/>
                <w:szCs w:val="24"/>
              </w:rPr>
            </w:pPr>
            <w:r w:rsidRPr="00453999">
              <w:rPr>
                <w:rFonts w:cs="Times New Roman"/>
                <w:kern w:val="0"/>
                <w:sz w:val="24"/>
                <w:szCs w:val="24"/>
              </w:rPr>
              <w:t>65</w:t>
            </w:r>
          </w:p>
        </w:tc>
        <w:tc>
          <w:tcPr>
            <w:tcW w:w="4536" w:type="dxa"/>
            <w:shd w:val="clear" w:color="auto" w:fill="auto"/>
            <w:vAlign w:val="center"/>
          </w:tcPr>
          <w:p w:rsidR="00453999" w:rsidRPr="00453999" w:rsidRDefault="00453999" w:rsidP="00453999">
            <w:pPr>
              <w:widowControl/>
              <w:spacing w:line="240" w:lineRule="auto"/>
              <w:ind w:firstLine="480"/>
              <w:jc w:val="left"/>
              <w:rPr>
                <w:rFonts w:cs="Times New Roman"/>
                <w:kern w:val="0"/>
                <w:sz w:val="24"/>
                <w:szCs w:val="24"/>
              </w:rPr>
            </w:pPr>
            <w:r w:rsidRPr="00453999">
              <w:rPr>
                <w:rFonts w:cs="Times New Roman"/>
                <w:kern w:val="0"/>
                <w:sz w:val="24"/>
                <w:szCs w:val="24"/>
              </w:rPr>
              <w:t>沙利</w:t>
            </w:r>
            <w:proofErr w:type="gramStart"/>
            <w:r w:rsidRPr="00453999">
              <w:rPr>
                <w:rFonts w:cs="Times New Roman"/>
                <w:kern w:val="0"/>
                <w:sz w:val="24"/>
                <w:szCs w:val="24"/>
              </w:rPr>
              <w:t>度胺碳量子</w:t>
            </w:r>
            <w:proofErr w:type="gramEnd"/>
            <w:r w:rsidRPr="00453999">
              <w:rPr>
                <w:rFonts w:cs="Times New Roman"/>
                <w:kern w:val="0"/>
                <w:sz w:val="24"/>
                <w:szCs w:val="24"/>
              </w:rPr>
              <w:t>点抑制多发性骨髓瘤细胞作用机制研究</w:t>
            </w:r>
          </w:p>
        </w:tc>
        <w:tc>
          <w:tcPr>
            <w:tcW w:w="3260" w:type="dxa"/>
            <w:shd w:val="clear" w:color="auto" w:fill="auto"/>
            <w:vAlign w:val="center"/>
          </w:tcPr>
          <w:p w:rsidR="00453999" w:rsidRPr="00453999" w:rsidRDefault="00453999" w:rsidP="00453999">
            <w:pPr>
              <w:widowControl/>
              <w:spacing w:line="240" w:lineRule="auto"/>
              <w:ind w:firstLineChars="0" w:firstLine="0"/>
              <w:jc w:val="center"/>
              <w:rPr>
                <w:rFonts w:cs="Times New Roman"/>
                <w:kern w:val="0"/>
                <w:sz w:val="24"/>
                <w:szCs w:val="24"/>
              </w:rPr>
            </w:pPr>
            <w:r w:rsidRPr="00453999">
              <w:rPr>
                <w:rFonts w:cs="Times New Roman"/>
                <w:kern w:val="0"/>
                <w:sz w:val="24"/>
                <w:szCs w:val="24"/>
              </w:rPr>
              <w:t>南京市江宁医院</w:t>
            </w:r>
          </w:p>
        </w:tc>
      </w:tr>
      <w:tr w:rsidR="00453999" w:rsidRPr="00453999" w:rsidTr="00453999">
        <w:trPr>
          <w:trHeight w:val="1350"/>
        </w:trPr>
        <w:tc>
          <w:tcPr>
            <w:tcW w:w="993" w:type="dxa"/>
            <w:shd w:val="clear" w:color="auto" w:fill="auto"/>
            <w:vAlign w:val="center"/>
          </w:tcPr>
          <w:p w:rsidR="00453999" w:rsidRPr="00453999" w:rsidRDefault="00453999" w:rsidP="00453999">
            <w:pPr>
              <w:widowControl/>
              <w:spacing w:line="280" w:lineRule="exact"/>
              <w:ind w:firstLineChars="0" w:firstLine="0"/>
              <w:jc w:val="center"/>
              <w:rPr>
                <w:rFonts w:cs="Times New Roman"/>
                <w:kern w:val="0"/>
                <w:sz w:val="24"/>
                <w:szCs w:val="24"/>
              </w:rPr>
            </w:pPr>
            <w:r w:rsidRPr="00453999">
              <w:rPr>
                <w:rFonts w:cs="Times New Roman"/>
                <w:kern w:val="0"/>
                <w:sz w:val="24"/>
                <w:szCs w:val="24"/>
              </w:rPr>
              <w:t>66</w:t>
            </w:r>
          </w:p>
        </w:tc>
        <w:tc>
          <w:tcPr>
            <w:tcW w:w="4536" w:type="dxa"/>
            <w:shd w:val="clear" w:color="auto" w:fill="auto"/>
            <w:vAlign w:val="center"/>
          </w:tcPr>
          <w:p w:rsidR="00453999" w:rsidRPr="00453999" w:rsidRDefault="00453999" w:rsidP="00453999">
            <w:pPr>
              <w:widowControl/>
              <w:spacing w:line="240" w:lineRule="auto"/>
              <w:ind w:firstLine="480"/>
              <w:jc w:val="left"/>
              <w:rPr>
                <w:rFonts w:cs="Times New Roman"/>
                <w:kern w:val="0"/>
                <w:sz w:val="24"/>
                <w:szCs w:val="24"/>
              </w:rPr>
            </w:pPr>
            <w:proofErr w:type="gramStart"/>
            <w:r w:rsidRPr="00453999">
              <w:rPr>
                <w:rFonts w:cs="Times New Roman"/>
                <w:kern w:val="0"/>
                <w:sz w:val="24"/>
                <w:szCs w:val="24"/>
              </w:rPr>
              <w:t>伊立替康</w:t>
            </w:r>
            <w:proofErr w:type="gramEnd"/>
            <w:r w:rsidRPr="00453999">
              <w:rPr>
                <w:rFonts w:cs="Times New Roman"/>
                <w:kern w:val="0"/>
                <w:sz w:val="24"/>
                <w:szCs w:val="24"/>
              </w:rPr>
              <w:t>脂质体（</w:t>
            </w:r>
            <w:r w:rsidRPr="00453999">
              <w:rPr>
                <w:rFonts w:cs="Times New Roman"/>
                <w:kern w:val="0"/>
                <w:sz w:val="24"/>
                <w:szCs w:val="24"/>
              </w:rPr>
              <w:t>II</w:t>
            </w:r>
            <w:r w:rsidRPr="00453999">
              <w:rPr>
                <w:rFonts w:cs="Times New Roman"/>
                <w:kern w:val="0"/>
                <w:sz w:val="24"/>
                <w:szCs w:val="24"/>
              </w:rPr>
              <w:t>）为基础的化疗联合贝</w:t>
            </w:r>
            <w:proofErr w:type="gramStart"/>
            <w:r w:rsidRPr="00453999">
              <w:rPr>
                <w:rFonts w:cs="Times New Roman"/>
                <w:kern w:val="0"/>
                <w:sz w:val="24"/>
                <w:szCs w:val="24"/>
              </w:rPr>
              <w:t>伐珠单</w:t>
            </w:r>
            <w:proofErr w:type="gramEnd"/>
            <w:r w:rsidRPr="00453999">
              <w:rPr>
                <w:rFonts w:cs="Times New Roman"/>
                <w:kern w:val="0"/>
                <w:sz w:val="24"/>
                <w:szCs w:val="24"/>
              </w:rPr>
              <w:t>抗、</w:t>
            </w:r>
            <w:proofErr w:type="gramStart"/>
            <w:r w:rsidRPr="00453999">
              <w:rPr>
                <w:rFonts w:cs="Times New Roman"/>
                <w:kern w:val="0"/>
                <w:sz w:val="24"/>
                <w:szCs w:val="24"/>
              </w:rPr>
              <w:t>卡瑞利珠单</w:t>
            </w:r>
            <w:proofErr w:type="gramEnd"/>
            <w:r w:rsidRPr="00453999">
              <w:rPr>
                <w:rFonts w:cs="Times New Roman"/>
                <w:kern w:val="0"/>
                <w:sz w:val="24"/>
                <w:szCs w:val="24"/>
              </w:rPr>
              <w:t>抗一线治疗</w:t>
            </w:r>
            <w:r w:rsidRPr="00453999">
              <w:rPr>
                <w:rFonts w:cs="Times New Roman"/>
                <w:kern w:val="0"/>
                <w:sz w:val="24"/>
                <w:szCs w:val="24"/>
              </w:rPr>
              <w:t>MSS/</w:t>
            </w:r>
            <w:proofErr w:type="spellStart"/>
            <w:r w:rsidRPr="00453999">
              <w:rPr>
                <w:rFonts w:cs="Times New Roman"/>
                <w:kern w:val="0"/>
                <w:sz w:val="24"/>
                <w:szCs w:val="24"/>
              </w:rPr>
              <w:t>pMMR</w:t>
            </w:r>
            <w:proofErr w:type="spellEnd"/>
            <w:r w:rsidRPr="00453999">
              <w:rPr>
                <w:rFonts w:cs="Times New Roman"/>
                <w:kern w:val="0"/>
                <w:sz w:val="24"/>
                <w:szCs w:val="24"/>
              </w:rPr>
              <w:t>型转移性结直肠癌：一项前瞻性、开放标签、双队列、探索性临床研究</w:t>
            </w:r>
          </w:p>
        </w:tc>
        <w:tc>
          <w:tcPr>
            <w:tcW w:w="3260" w:type="dxa"/>
            <w:shd w:val="clear" w:color="auto" w:fill="auto"/>
            <w:vAlign w:val="center"/>
          </w:tcPr>
          <w:p w:rsidR="00453999" w:rsidRPr="00453999" w:rsidRDefault="00453999" w:rsidP="00453999">
            <w:pPr>
              <w:widowControl/>
              <w:spacing w:line="240" w:lineRule="auto"/>
              <w:ind w:firstLineChars="0" w:firstLine="0"/>
              <w:jc w:val="center"/>
              <w:rPr>
                <w:rFonts w:cs="Times New Roman"/>
                <w:kern w:val="0"/>
                <w:sz w:val="24"/>
                <w:szCs w:val="24"/>
              </w:rPr>
            </w:pPr>
            <w:r w:rsidRPr="00453999">
              <w:rPr>
                <w:rFonts w:cs="Times New Roman"/>
                <w:kern w:val="0"/>
                <w:sz w:val="24"/>
                <w:szCs w:val="24"/>
              </w:rPr>
              <w:t>江苏省人民医院（南京医科大学第一附属医院）</w:t>
            </w:r>
          </w:p>
        </w:tc>
      </w:tr>
      <w:tr w:rsidR="00453999" w:rsidRPr="00453999" w:rsidTr="00453999">
        <w:trPr>
          <w:trHeight w:val="540"/>
        </w:trPr>
        <w:tc>
          <w:tcPr>
            <w:tcW w:w="993" w:type="dxa"/>
            <w:shd w:val="clear" w:color="auto" w:fill="auto"/>
            <w:vAlign w:val="center"/>
          </w:tcPr>
          <w:p w:rsidR="00453999" w:rsidRPr="00453999" w:rsidRDefault="00453999" w:rsidP="00453999">
            <w:pPr>
              <w:widowControl/>
              <w:spacing w:line="280" w:lineRule="exact"/>
              <w:ind w:firstLineChars="0" w:firstLine="0"/>
              <w:jc w:val="center"/>
              <w:rPr>
                <w:rFonts w:cs="Times New Roman"/>
                <w:kern w:val="0"/>
                <w:sz w:val="24"/>
                <w:szCs w:val="24"/>
              </w:rPr>
            </w:pPr>
            <w:r w:rsidRPr="00453999">
              <w:rPr>
                <w:rFonts w:cs="Times New Roman"/>
                <w:kern w:val="0"/>
                <w:sz w:val="24"/>
                <w:szCs w:val="24"/>
              </w:rPr>
              <w:t>67</w:t>
            </w:r>
          </w:p>
        </w:tc>
        <w:tc>
          <w:tcPr>
            <w:tcW w:w="4536" w:type="dxa"/>
            <w:shd w:val="clear" w:color="auto" w:fill="auto"/>
            <w:vAlign w:val="center"/>
          </w:tcPr>
          <w:p w:rsidR="00453999" w:rsidRPr="00453999" w:rsidRDefault="00453999" w:rsidP="00453999">
            <w:pPr>
              <w:widowControl/>
              <w:spacing w:line="240" w:lineRule="auto"/>
              <w:ind w:firstLine="480"/>
              <w:jc w:val="left"/>
              <w:rPr>
                <w:rFonts w:cs="Times New Roman"/>
                <w:kern w:val="0"/>
                <w:sz w:val="24"/>
                <w:szCs w:val="24"/>
              </w:rPr>
            </w:pPr>
            <w:r w:rsidRPr="00453999">
              <w:rPr>
                <w:rFonts w:cs="Times New Roman"/>
                <w:kern w:val="0"/>
                <w:sz w:val="24"/>
                <w:szCs w:val="24"/>
              </w:rPr>
              <w:t>胸腺肽</w:t>
            </w:r>
            <w:r w:rsidRPr="00453999">
              <w:rPr>
                <w:rFonts w:cs="Times New Roman"/>
                <w:kern w:val="0"/>
                <w:sz w:val="24"/>
                <w:szCs w:val="24"/>
              </w:rPr>
              <w:t>α1</w:t>
            </w:r>
            <w:r w:rsidRPr="00453999">
              <w:rPr>
                <w:rFonts w:cs="Times New Roman"/>
                <w:kern w:val="0"/>
                <w:sz w:val="24"/>
                <w:szCs w:val="24"/>
              </w:rPr>
              <w:t>影响三阴性乳腺癌肝转移灶</w:t>
            </w:r>
            <w:r w:rsidRPr="00453999">
              <w:rPr>
                <w:rFonts w:cs="Times New Roman"/>
                <w:kern w:val="0"/>
                <w:sz w:val="24"/>
                <w:szCs w:val="24"/>
              </w:rPr>
              <w:t>CD8+T</w:t>
            </w:r>
            <w:r w:rsidRPr="00453999">
              <w:rPr>
                <w:rFonts w:cs="Times New Roman"/>
                <w:kern w:val="0"/>
                <w:sz w:val="24"/>
                <w:szCs w:val="24"/>
              </w:rPr>
              <w:t>细胞活性的机制</w:t>
            </w:r>
          </w:p>
        </w:tc>
        <w:tc>
          <w:tcPr>
            <w:tcW w:w="3260" w:type="dxa"/>
            <w:shd w:val="clear" w:color="auto" w:fill="auto"/>
            <w:vAlign w:val="center"/>
          </w:tcPr>
          <w:p w:rsidR="00453999" w:rsidRPr="00453999" w:rsidRDefault="00453999" w:rsidP="00453999">
            <w:pPr>
              <w:widowControl/>
              <w:spacing w:line="240" w:lineRule="auto"/>
              <w:ind w:firstLineChars="0" w:firstLine="0"/>
              <w:jc w:val="center"/>
              <w:rPr>
                <w:rFonts w:cs="Times New Roman"/>
                <w:kern w:val="0"/>
                <w:sz w:val="24"/>
                <w:szCs w:val="24"/>
              </w:rPr>
            </w:pPr>
            <w:r w:rsidRPr="00453999">
              <w:rPr>
                <w:rFonts w:cs="Times New Roman"/>
                <w:kern w:val="0"/>
                <w:sz w:val="24"/>
                <w:szCs w:val="24"/>
              </w:rPr>
              <w:t>南京市江宁医院</w:t>
            </w:r>
          </w:p>
        </w:tc>
      </w:tr>
      <w:tr w:rsidR="00453999" w:rsidRPr="00453999" w:rsidTr="00453999">
        <w:trPr>
          <w:trHeight w:val="1067"/>
        </w:trPr>
        <w:tc>
          <w:tcPr>
            <w:tcW w:w="993" w:type="dxa"/>
            <w:shd w:val="clear" w:color="auto" w:fill="auto"/>
            <w:vAlign w:val="center"/>
          </w:tcPr>
          <w:p w:rsidR="00453999" w:rsidRPr="00453999" w:rsidRDefault="00453999" w:rsidP="00453999">
            <w:pPr>
              <w:widowControl/>
              <w:spacing w:line="280" w:lineRule="exact"/>
              <w:ind w:firstLineChars="0" w:firstLine="0"/>
              <w:jc w:val="center"/>
              <w:rPr>
                <w:rFonts w:cs="Times New Roman"/>
                <w:kern w:val="0"/>
                <w:sz w:val="24"/>
                <w:szCs w:val="24"/>
              </w:rPr>
            </w:pPr>
            <w:r w:rsidRPr="00453999">
              <w:rPr>
                <w:rFonts w:cs="Times New Roman"/>
                <w:kern w:val="0"/>
                <w:sz w:val="24"/>
                <w:szCs w:val="24"/>
              </w:rPr>
              <w:t>68</w:t>
            </w:r>
          </w:p>
        </w:tc>
        <w:tc>
          <w:tcPr>
            <w:tcW w:w="4536" w:type="dxa"/>
            <w:shd w:val="clear" w:color="auto" w:fill="auto"/>
            <w:vAlign w:val="center"/>
          </w:tcPr>
          <w:p w:rsidR="00453999" w:rsidRPr="00453999" w:rsidRDefault="00453999" w:rsidP="00453999">
            <w:pPr>
              <w:widowControl/>
              <w:spacing w:line="240" w:lineRule="auto"/>
              <w:ind w:firstLine="480"/>
              <w:jc w:val="left"/>
              <w:rPr>
                <w:rFonts w:cs="Times New Roman"/>
                <w:kern w:val="0"/>
                <w:sz w:val="24"/>
                <w:szCs w:val="24"/>
              </w:rPr>
            </w:pPr>
            <w:r w:rsidRPr="00453999">
              <w:rPr>
                <w:rFonts w:cs="Times New Roman"/>
                <w:kern w:val="0"/>
                <w:sz w:val="24"/>
                <w:szCs w:val="24"/>
              </w:rPr>
              <w:t>全身免疫图谱构建及其在三阴性乳腺癌精准免疫治疗中的应用</w:t>
            </w:r>
          </w:p>
        </w:tc>
        <w:tc>
          <w:tcPr>
            <w:tcW w:w="3260" w:type="dxa"/>
            <w:shd w:val="clear" w:color="auto" w:fill="auto"/>
            <w:vAlign w:val="center"/>
          </w:tcPr>
          <w:p w:rsidR="00453999" w:rsidRPr="00453999" w:rsidRDefault="00453999" w:rsidP="00453999">
            <w:pPr>
              <w:widowControl/>
              <w:spacing w:line="240" w:lineRule="auto"/>
              <w:ind w:firstLineChars="0" w:firstLine="0"/>
              <w:jc w:val="center"/>
              <w:rPr>
                <w:rFonts w:cs="Times New Roman"/>
                <w:kern w:val="0"/>
                <w:sz w:val="24"/>
                <w:szCs w:val="24"/>
              </w:rPr>
            </w:pPr>
            <w:r w:rsidRPr="00453999">
              <w:rPr>
                <w:rFonts w:cs="Times New Roman"/>
                <w:kern w:val="0"/>
                <w:sz w:val="24"/>
                <w:szCs w:val="24"/>
              </w:rPr>
              <w:t>江苏省人民医院（南京医科大学第一附属医院）</w:t>
            </w:r>
          </w:p>
        </w:tc>
      </w:tr>
      <w:tr w:rsidR="00453999" w:rsidRPr="00453999" w:rsidTr="00453999">
        <w:trPr>
          <w:trHeight w:val="540"/>
        </w:trPr>
        <w:tc>
          <w:tcPr>
            <w:tcW w:w="993" w:type="dxa"/>
            <w:shd w:val="clear" w:color="auto" w:fill="auto"/>
            <w:vAlign w:val="center"/>
          </w:tcPr>
          <w:p w:rsidR="00453999" w:rsidRPr="00453999" w:rsidRDefault="00453999" w:rsidP="00453999">
            <w:pPr>
              <w:widowControl/>
              <w:spacing w:line="280" w:lineRule="exact"/>
              <w:ind w:firstLineChars="0" w:firstLine="0"/>
              <w:jc w:val="center"/>
              <w:rPr>
                <w:rFonts w:cs="Times New Roman"/>
                <w:kern w:val="0"/>
                <w:sz w:val="24"/>
                <w:szCs w:val="24"/>
              </w:rPr>
            </w:pPr>
            <w:r w:rsidRPr="00453999">
              <w:rPr>
                <w:rFonts w:cs="Times New Roman"/>
                <w:kern w:val="0"/>
                <w:sz w:val="24"/>
                <w:szCs w:val="24"/>
              </w:rPr>
              <w:t>69</w:t>
            </w:r>
          </w:p>
        </w:tc>
        <w:tc>
          <w:tcPr>
            <w:tcW w:w="4536" w:type="dxa"/>
            <w:shd w:val="clear" w:color="auto" w:fill="auto"/>
            <w:vAlign w:val="center"/>
          </w:tcPr>
          <w:p w:rsidR="00453999" w:rsidRPr="00453999" w:rsidRDefault="00453999" w:rsidP="00453999">
            <w:pPr>
              <w:widowControl/>
              <w:spacing w:line="240" w:lineRule="auto"/>
              <w:ind w:firstLine="480"/>
              <w:jc w:val="left"/>
              <w:rPr>
                <w:rFonts w:cs="Times New Roman"/>
                <w:kern w:val="0"/>
                <w:sz w:val="24"/>
                <w:szCs w:val="24"/>
              </w:rPr>
            </w:pPr>
            <w:r w:rsidRPr="00453999">
              <w:rPr>
                <w:rFonts w:cs="Times New Roman"/>
                <w:kern w:val="0"/>
                <w:sz w:val="24"/>
                <w:szCs w:val="24"/>
              </w:rPr>
              <w:t>建立三阴性乳腺癌患者</w:t>
            </w:r>
            <w:r w:rsidRPr="00453999">
              <w:rPr>
                <w:rFonts w:cs="Times New Roman"/>
                <w:kern w:val="0"/>
                <w:sz w:val="24"/>
                <w:szCs w:val="24"/>
              </w:rPr>
              <w:t>PD1 /PD-L1</w:t>
            </w:r>
            <w:r w:rsidRPr="00453999">
              <w:rPr>
                <w:rFonts w:cs="Times New Roman"/>
                <w:kern w:val="0"/>
                <w:sz w:val="24"/>
                <w:szCs w:val="24"/>
              </w:rPr>
              <w:t>抑制剂受益的血清学检测指标</w:t>
            </w:r>
          </w:p>
        </w:tc>
        <w:tc>
          <w:tcPr>
            <w:tcW w:w="3260" w:type="dxa"/>
            <w:shd w:val="clear" w:color="auto" w:fill="auto"/>
            <w:vAlign w:val="center"/>
          </w:tcPr>
          <w:p w:rsidR="00453999" w:rsidRPr="00453999" w:rsidRDefault="00453999" w:rsidP="00453999">
            <w:pPr>
              <w:widowControl/>
              <w:spacing w:line="240" w:lineRule="auto"/>
              <w:ind w:firstLineChars="0" w:firstLine="0"/>
              <w:jc w:val="center"/>
              <w:rPr>
                <w:rFonts w:cs="Times New Roman"/>
                <w:kern w:val="0"/>
                <w:sz w:val="24"/>
                <w:szCs w:val="24"/>
              </w:rPr>
            </w:pPr>
            <w:r w:rsidRPr="00453999">
              <w:rPr>
                <w:rFonts w:cs="Times New Roman"/>
                <w:kern w:val="0"/>
                <w:sz w:val="24"/>
                <w:szCs w:val="24"/>
              </w:rPr>
              <w:t>江苏省人民医院（南京医科大学第一附属医院）</w:t>
            </w:r>
          </w:p>
        </w:tc>
      </w:tr>
      <w:tr w:rsidR="00453999" w:rsidRPr="00453999" w:rsidTr="00453999">
        <w:trPr>
          <w:trHeight w:val="810"/>
        </w:trPr>
        <w:tc>
          <w:tcPr>
            <w:tcW w:w="993" w:type="dxa"/>
            <w:shd w:val="clear" w:color="auto" w:fill="auto"/>
            <w:vAlign w:val="center"/>
          </w:tcPr>
          <w:p w:rsidR="00453999" w:rsidRPr="00453999" w:rsidRDefault="00453999" w:rsidP="00453999">
            <w:pPr>
              <w:widowControl/>
              <w:spacing w:line="280" w:lineRule="exact"/>
              <w:ind w:firstLineChars="0" w:firstLine="0"/>
              <w:jc w:val="center"/>
              <w:rPr>
                <w:rFonts w:cs="Times New Roman"/>
                <w:kern w:val="0"/>
                <w:sz w:val="24"/>
                <w:szCs w:val="24"/>
              </w:rPr>
            </w:pPr>
            <w:r w:rsidRPr="00453999">
              <w:rPr>
                <w:rFonts w:cs="Times New Roman"/>
                <w:kern w:val="0"/>
                <w:sz w:val="24"/>
                <w:szCs w:val="24"/>
              </w:rPr>
              <w:t>70</w:t>
            </w:r>
          </w:p>
        </w:tc>
        <w:tc>
          <w:tcPr>
            <w:tcW w:w="4536" w:type="dxa"/>
            <w:shd w:val="clear" w:color="auto" w:fill="auto"/>
            <w:vAlign w:val="center"/>
          </w:tcPr>
          <w:p w:rsidR="00453999" w:rsidRPr="00453999" w:rsidRDefault="00453999" w:rsidP="00453999">
            <w:pPr>
              <w:widowControl/>
              <w:spacing w:line="240" w:lineRule="auto"/>
              <w:ind w:firstLine="480"/>
              <w:jc w:val="left"/>
              <w:rPr>
                <w:rFonts w:cs="Times New Roman"/>
                <w:kern w:val="0"/>
                <w:sz w:val="24"/>
                <w:szCs w:val="24"/>
              </w:rPr>
            </w:pPr>
            <w:r w:rsidRPr="00453999">
              <w:rPr>
                <w:rFonts w:cs="Times New Roman"/>
                <w:kern w:val="0"/>
                <w:sz w:val="24"/>
                <w:szCs w:val="24"/>
              </w:rPr>
              <w:t>基于</w:t>
            </w:r>
            <w:r w:rsidRPr="00453999">
              <w:rPr>
                <w:rFonts w:cs="Times New Roman"/>
                <w:kern w:val="0"/>
                <w:sz w:val="24"/>
                <w:szCs w:val="24"/>
              </w:rPr>
              <w:t>MRI</w:t>
            </w:r>
            <w:r w:rsidRPr="00453999">
              <w:rPr>
                <w:rFonts w:cs="Times New Roman"/>
                <w:kern w:val="0"/>
                <w:sz w:val="24"/>
                <w:szCs w:val="24"/>
              </w:rPr>
              <w:t>三维体积测量的肿瘤负荷定量评估与新辅助治疗疗效多模态预测模型构建</w:t>
            </w:r>
          </w:p>
        </w:tc>
        <w:tc>
          <w:tcPr>
            <w:tcW w:w="3260" w:type="dxa"/>
            <w:shd w:val="clear" w:color="auto" w:fill="auto"/>
            <w:vAlign w:val="center"/>
          </w:tcPr>
          <w:p w:rsidR="00453999" w:rsidRPr="00453999" w:rsidRDefault="00453999" w:rsidP="00453999">
            <w:pPr>
              <w:widowControl/>
              <w:spacing w:line="240" w:lineRule="auto"/>
              <w:ind w:firstLineChars="0" w:firstLine="0"/>
              <w:jc w:val="center"/>
              <w:rPr>
                <w:rFonts w:cs="Times New Roman"/>
                <w:kern w:val="0"/>
                <w:sz w:val="24"/>
                <w:szCs w:val="24"/>
              </w:rPr>
            </w:pPr>
            <w:r w:rsidRPr="00453999">
              <w:rPr>
                <w:rFonts w:cs="Times New Roman"/>
                <w:kern w:val="0"/>
                <w:sz w:val="24"/>
                <w:szCs w:val="24"/>
              </w:rPr>
              <w:t>江苏省人民医院（南京医科大学第一附属医院）</w:t>
            </w:r>
          </w:p>
        </w:tc>
      </w:tr>
      <w:tr w:rsidR="00453999" w:rsidRPr="00453999" w:rsidTr="00453999">
        <w:trPr>
          <w:trHeight w:val="810"/>
        </w:trPr>
        <w:tc>
          <w:tcPr>
            <w:tcW w:w="993" w:type="dxa"/>
            <w:shd w:val="clear" w:color="auto" w:fill="auto"/>
            <w:vAlign w:val="center"/>
          </w:tcPr>
          <w:p w:rsidR="00453999" w:rsidRPr="00453999" w:rsidRDefault="00453999" w:rsidP="00453999">
            <w:pPr>
              <w:widowControl/>
              <w:spacing w:line="280" w:lineRule="exact"/>
              <w:ind w:firstLineChars="0" w:firstLine="0"/>
              <w:jc w:val="center"/>
              <w:rPr>
                <w:rFonts w:cs="Times New Roman"/>
                <w:kern w:val="0"/>
                <w:sz w:val="24"/>
                <w:szCs w:val="24"/>
              </w:rPr>
            </w:pPr>
            <w:r w:rsidRPr="00453999">
              <w:rPr>
                <w:rFonts w:cs="Times New Roman"/>
                <w:kern w:val="0"/>
                <w:sz w:val="24"/>
                <w:szCs w:val="24"/>
              </w:rPr>
              <w:t>71</w:t>
            </w:r>
          </w:p>
        </w:tc>
        <w:tc>
          <w:tcPr>
            <w:tcW w:w="4536" w:type="dxa"/>
            <w:shd w:val="clear" w:color="auto" w:fill="auto"/>
            <w:vAlign w:val="center"/>
          </w:tcPr>
          <w:p w:rsidR="00453999" w:rsidRPr="00453999" w:rsidRDefault="00453999" w:rsidP="00453999">
            <w:pPr>
              <w:widowControl/>
              <w:spacing w:line="240" w:lineRule="auto"/>
              <w:ind w:firstLine="480"/>
              <w:jc w:val="left"/>
              <w:rPr>
                <w:rFonts w:cs="Times New Roman"/>
                <w:kern w:val="0"/>
                <w:sz w:val="24"/>
                <w:szCs w:val="24"/>
              </w:rPr>
            </w:pPr>
            <w:r w:rsidRPr="00453999">
              <w:rPr>
                <w:rFonts w:cs="Times New Roman"/>
                <w:kern w:val="0"/>
                <w:sz w:val="24"/>
                <w:szCs w:val="24"/>
              </w:rPr>
              <w:t>一种持续监测伤口</w:t>
            </w:r>
            <w:r w:rsidRPr="00453999">
              <w:rPr>
                <w:rFonts w:cs="Times New Roman"/>
                <w:kern w:val="0"/>
                <w:sz w:val="24"/>
                <w:szCs w:val="24"/>
              </w:rPr>
              <w:t>pH</w:t>
            </w:r>
            <w:r w:rsidRPr="00453999">
              <w:rPr>
                <w:rFonts w:cs="Times New Roman"/>
                <w:kern w:val="0"/>
                <w:sz w:val="24"/>
                <w:szCs w:val="24"/>
              </w:rPr>
              <w:t>值的智能新型单向排出渗出液的仿生皮肤支架用于糖尿病创面治疗和监测</w:t>
            </w:r>
          </w:p>
        </w:tc>
        <w:tc>
          <w:tcPr>
            <w:tcW w:w="3260" w:type="dxa"/>
            <w:shd w:val="clear" w:color="auto" w:fill="auto"/>
            <w:vAlign w:val="center"/>
          </w:tcPr>
          <w:p w:rsidR="00453999" w:rsidRPr="00453999" w:rsidRDefault="00453999" w:rsidP="00453999">
            <w:pPr>
              <w:widowControl/>
              <w:spacing w:line="240" w:lineRule="auto"/>
              <w:ind w:firstLineChars="0" w:firstLine="0"/>
              <w:jc w:val="center"/>
              <w:rPr>
                <w:rFonts w:cs="Times New Roman"/>
                <w:kern w:val="0"/>
                <w:sz w:val="24"/>
                <w:szCs w:val="24"/>
              </w:rPr>
            </w:pPr>
            <w:r w:rsidRPr="00453999">
              <w:rPr>
                <w:rFonts w:cs="Times New Roman"/>
                <w:kern w:val="0"/>
                <w:sz w:val="24"/>
                <w:szCs w:val="24"/>
              </w:rPr>
              <w:t>南京市江宁医院</w:t>
            </w:r>
          </w:p>
        </w:tc>
      </w:tr>
      <w:tr w:rsidR="00453999" w:rsidRPr="00453999" w:rsidTr="00453999">
        <w:trPr>
          <w:trHeight w:val="1080"/>
        </w:trPr>
        <w:tc>
          <w:tcPr>
            <w:tcW w:w="993" w:type="dxa"/>
            <w:shd w:val="clear" w:color="auto" w:fill="auto"/>
            <w:vAlign w:val="center"/>
          </w:tcPr>
          <w:p w:rsidR="00453999" w:rsidRPr="00453999" w:rsidRDefault="00453999" w:rsidP="00453999">
            <w:pPr>
              <w:widowControl/>
              <w:spacing w:line="280" w:lineRule="exact"/>
              <w:ind w:firstLineChars="0" w:firstLine="0"/>
              <w:jc w:val="center"/>
              <w:rPr>
                <w:rFonts w:cs="Times New Roman"/>
                <w:kern w:val="0"/>
                <w:sz w:val="24"/>
                <w:szCs w:val="24"/>
              </w:rPr>
            </w:pPr>
            <w:r w:rsidRPr="00453999">
              <w:rPr>
                <w:rFonts w:cs="Times New Roman"/>
                <w:kern w:val="0"/>
                <w:sz w:val="24"/>
                <w:szCs w:val="24"/>
              </w:rPr>
              <w:t>72</w:t>
            </w:r>
          </w:p>
        </w:tc>
        <w:tc>
          <w:tcPr>
            <w:tcW w:w="4536" w:type="dxa"/>
            <w:shd w:val="clear" w:color="auto" w:fill="auto"/>
            <w:vAlign w:val="center"/>
          </w:tcPr>
          <w:p w:rsidR="00453999" w:rsidRPr="00453999" w:rsidRDefault="00453999" w:rsidP="00453999">
            <w:pPr>
              <w:widowControl/>
              <w:spacing w:line="240" w:lineRule="auto"/>
              <w:ind w:firstLine="480"/>
              <w:jc w:val="left"/>
              <w:rPr>
                <w:rFonts w:cs="Times New Roman"/>
                <w:kern w:val="0"/>
                <w:sz w:val="24"/>
                <w:szCs w:val="24"/>
              </w:rPr>
            </w:pPr>
            <w:r w:rsidRPr="00453999">
              <w:rPr>
                <w:rFonts w:cs="Times New Roman"/>
                <w:kern w:val="0"/>
                <w:sz w:val="24"/>
                <w:szCs w:val="24"/>
              </w:rPr>
              <w:t>围</w:t>
            </w:r>
            <w:proofErr w:type="gramStart"/>
            <w:r w:rsidRPr="00453999">
              <w:rPr>
                <w:rFonts w:cs="Times New Roman"/>
                <w:kern w:val="0"/>
                <w:sz w:val="24"/>
                <w:szCs w:val="24"/>
              </w:rPr>
              <w:t>术期使用瑞维鲁胺联合</w:t>
            </w:r>
            <w:proofErr w:type="gramEnd"/>
            <w:r w:rsidRPr="00453999">
              <w:rPr>
                <w:rFonts w:cs="Times New Roman"/>
                <w:kern w:val="0"/>
                <w:sz w:val="24"/>
                <w:szCs w:val="24"/>
              </w:rPr>
              <w:t>前列腺癌根治术治疗局部晚</w:t>
            </w:r>
            <w:r w:rsidRPr="00453999">
              <w:rPr>
                <w:rFonts w:cs="Times New Roman"/>
                <w:kern w:val="0"/>
                <w:sz w:val="24"/>
                <w:szCs w:val="24"/>
              </w:rPr>
              <w:t xml:space="preserve"> </w:t>
            </w:r>
            <w:r w:rsidRPr="00453999">
              <w:rPr>
                <w:rFonts w:cs="Times New Roman"/>
                <w:kern w:val="0"/>
                <w:sz w:val="24"/>
                <w:szCs w:val="24"/>
              </w:rPr>
              <w:t>期前列腺癌的疗效探索：一项前瞻性、先导性、随机对照临床研究</w:t>
            </w:r>
          </w:p>
        </w:tc>
        <w:tc>
          <w:tcPr>
            <w:tcW w:w="3260" w:type="dxa"/>
            <w:shd w:val="clear" w:color="auto" w:fill="auto"/>
            <w:vAlign w:val="center"/>
          </w:tcPr>
          <w:p w:rsidR="00453999" w:rsidRPr="00453999" w:rsidRDefault="00453999" w:rsidP="00453999">
            <w:pPr>
              <w:widowControl/>
              <w:spacing w:line="240" w:lineRule="auto"/>
              <w:ind w:firstLineChars="0" w:firstLine="0"/>
              <w:jc w:val="center"/>
              <w:rPr>
                <w:rFonts w:cs="Times New Roman"/>
                <w:kern w:val="0"/>
                <w:sz w:val="24"/>
                <w:szCs w:val="24"/>
              </w:rPr>
            </w:pPr>
            <w:r w:rsidRPr="00453999">
              <w:rPr>
                <w:rFonts w:cs="Times New Roman"/>
                <w:kern w:val="0"/>
                <w:sz w:val="24"/>
                <w:szCs w:val="24"/>
              </w:rPr>
              <w:t>江苏省人民医院（南京医科大学第一附属医院）</w:t>
            </w:r>
          </w:p>
        </w:tc>
      </w:tr>
      <w:tr w:rsidR="00453999" w:rsidRPr="00453999" w:rsidTr="00453999">
        <w:trPr>
          <w:trHeight w:val="810"/>
        </w:trPr>
        <w:tc>
          <w:tcPr>
            <w:tcW w:w="993" w:type="dxa"/>
            <w:shd w:val="clear" w:color="auto" w:fill="auto"/>
            <w:vAlign w:val="center"/>
          </w:tcPr>
          <w:p w:rsidR="00453999" w:rsidRPr="00453999" w:rsidRDefault="00453999" w:rsidP="00453999">
            <w:pPr>
              <w:widowControl/>
              <w:spacing w:line="280" w:lineRule="exact"/>
              <w:ind w:firstLineChars="0" w:firstLine="0"/>
              <w:jc w:val="center"/>
              <w:rPr>
                <w:rFonts w:cs="Times New Roman"/>
                <w:kern w:val="0"/>
                <w:sz w:val="24"/>
                <w:szCs w:val="24"/>
              </w:rPr>
            </w:pPr>
            <w:r w:rsidRPr="00453999">
              <w:rPr>
                <w:rFonts w:cs="Times New Roman"/>
                <w:kern w:val="0"/>
                <w:sz w:val="24"/>
                <w:szCs w:val="24"/>
              </w:rPr>
              <w:lastRenderedPageBreak/>
              <w:t>73</w:t>
            </w:r>
          </w:p>
        </w:tc>
        <w:tc>
          <w:tcPr>
            <w:tcW w:w="4536" w:type="dxa"/>
            <w:shd w:val="clear" w:color="auto" w:fill="auto"/>
            <w:vAlign w:val="center"/>
          </w:tcPr>
          <w:p w:rsidR="00453999" w:rsidRPr="00453999" w:rsidRDefault="00453999" w:rsidP="00453999">
            <w:pPr>
              <w:widowControl/>
              <w:spacing w:line="240" w:lineRule="auto"/>
              <w:ind w:firstLine="480"/>
              <w:jc w:val="left"/>
              <w:rPr>
                <w:rFonts w:cs="Times New Roman"/>
                <w:kern w:val="0"/>
                <w:sz w:val="24"/>
                <w:szCs w:val="24"/>
              </w:rPr>
            </w:pPr>
            <w:r w:rsidRPr="00453999">
              <w:rPr>
                <w:rFonts w:cs="Times New Roman"/>
                <w:kern w:val="0"/>
                <w:sz w:val="24"/>
                <w:szCs w:val="24"/>
              </w:rPr>
              <w:t>SIRT7</w:t>
            </w:r>
            <w:r w:rsidRPr="00453999">
              <w:rPr>
                <w:rFonts w:cs="Times New Roman"/>
                <w:kern w:val="0"/>
                <w:sz w:val="24"/>
                <w:szCs w:val="24"/>
              </w:rPr>
              <w:t>调控</w:t>
            </w:r>
            <w:r w:rsidRPr="00453999">
              <w:rPr>
                <w:rFonts w:cs="Times New Roman"/>
                <w:kern w:val="0"/>
                <w:sz w:val="24"/>
                <w:szCs w:val="24"/>
              </w:rPr>
              <w:t>WDR77/PRMT5</w:t>
            </w:r>
            <w:r w:rsidRPr="00453999">
              <w:rPr>
                <w:rFonts w:cs="Times New Roman"/>
                <w:kern w:val="0"/>
                <w:sz w:val="24"/>
                <w:szCs w:val="24"/>
              </w:rPr>
              <w:t>转甲基酶复合物对去势抵抗前列腺癌患者瑞维鲁</w:t>
            </w:r>
            <w:proofErr w:type="gramStart"/>
            <w:r w:rsidRPr="00453999">
              <w:rPr>
                <w:rFonts w:cs="Times New Roman"/>
                <w:kern w:val="0"/>
                <w:sz w:val="24"/>
                <w:szCs w:val="24"/>
              </w:rPr>
              <w:t>胺</w:t>
            </w:r>
            <w:proofErr w:type="gramEnd"/>
            <w:r w:rsidRPr="00453999">
              <w:rPr>
                <w:rFonts w:cs="Times New Roman"/>
                <w:kern w:val="0"/>
                <w:sz w:val="24"/>
                <w:szCs w:val="24"/>
              </w:rPr>
              <w:t>耐药的作用机制研究</w:t>
            </w:r>
          </w:p>
        </w:tc>
        <w:tc>
          <w:tcPr>
            <w:tcW w:w="3260" w:type="dxa"/>
            <w:shd w:val="clear" w:color="auto" w:fill="auto"/>
            <w:vAlign w:val="center"/>
          </w:tcPr>
          <w:p w:rsidR="00453999" w:rsidRPr="00453999" w:rsidRDefault="00453999" w:rsidP="00453999">
            <w:pPr>
              <w:widowControl/>
              <w:spacing w:line="240" w:lineRule="auto"/>
              <w:ind w:firstLineChars="0" w:firstLine="0"/>
              <w:jc w:val="center"/>
              <w:rPr>
                <w:rFonts w:cs="Times New Roman"/>
                <w:kern w:val="0"/>
                <w:sz w:val="24"/>
                <w:szCs w:val="24"/>
              </w:rPr>
            </w:pPr>
            <w:r w:rsidRPr="00453999">
              <w:rPr>
                <w:rFonts w:cs="Times New Roman"/>
                <w:kern w:val="0"/>
                <w:sz w:val="24"/>
                <w:szCs w:val="24"/>
              </w:rPr>
              <w:t>南京市第一医院</w:t>
            </w:r>
          </w:p>
        </w:tc>
      </w:tr>
      <w:tr w:rsidR="00453999" w:rsidRPr="00453999" w:rsidTr="00453999">
        <w:trPr>
          <w:trHeight w:val="1362"/>
        </w:trPr>
        <w:tc>
          <w:tcPr>
            <w:tcW w:w="993" w:type="dxa"/>
            <w:shd w:val="clear" w:color="auto" w:fill="auto"/>
            <w:vAlign w:val="center"/>
          </w:tcPr>
          <w:p w:rsidR="00453999" w:rsidRPr="00453999" w:rsidRDefault="00453999" w:rsidP="00453999">
            <w:pPr>
              <w:widowControl/>
              <w:spacing w:line="280" w:lineRule="exact"/>
              <w:ind w:firstLineChars="0" w:firstLine="0"/>
              <w:jc w:val="center"/>
              <w:rPr>
                <w:rFonts w:cs="Times New Roman"/>
                <w:kern w:val="0"/>
                <w:sz w:val="24"/>
                <w:szCs w:val="24"/>
              </w:rPr>
            </w:pPr>
            <w:r w:rsidRPr="00453999">
              <w:rPr>
                <w:rFonts w:cs="Times New Roman"/>
                <w:kern w:val="0"/>
                <w:sz w:val="24"/>
                <w:szCs w:val="24"/>
              </w:rPr>
              <w:t>74</w:t>
            </w:r>
          </w:p>
        </w:tc>
        <w:tc>
          <w:tcPr>
            <w:tcW w:w="4536" w:type="dxa"/>
            <w:shd w:val="clear" w:color="auto" w:fill="auto"/>
            <w:vAlign w:val="center"/>
          </w:tcPr>
          <w:p w:rsidR="00453999" w:rsidRPr="00453999" w:rsidRDefault="00453999" w:rsidP="00453999">
            <w:pPr>
              <w:widowControl/>
              <w:spacing w:line="240" w:lineRule="auto"/>
              <w:ind w:firstLine="480"/>
              <w:jc w:val="left"/>
              <w:rPr>
                <w:rFonts w:cs="Times New Roman"/>
                <w:kern w:val="0"/>
                <w:sz w:val="24"/>
                <w:szCs w:val="24"/>
              </w:rPr>
            </w:pPr>
            <w:r w:rsidRPr="00453999">
              <w:rPr>
                <w:rFonts w:cs="Times New Roman"/>
                <w:kern w:val="0"/>
                <w:sz w:val="24"/>
                <w:szCs w:val="24"/>
              </w:rPr>
              <w:t>瑞维鲁</w:t>
            </w:r>
            <w:proofErr w:type="gramStart"/>
            <w:r w:rsidRPr="00453999">
              <w:rPr>
                <w:rFonts w:cs="Times New Roman"/>
                <w:kern w:val="0"/>
                <w:sz w:val="24"/>
                <w:szCs w:val="24"/>
              </w:rPr>
              <w:t>胺</w:t>
            </w:r>
            <w:proofErr w:type="gramEnd"/>
            <w:r w:rsidRPr="00453999">
              <w:rPr>
                <w:rFonts w:cs="Times New Roman"/>
                <w:kern w:val="0"/>
                <w:sz w:val="24"/>
                <w:szCs w:val="24"/>
              </w:rPr>
              <w:t>联合机器人辅助保留全尿道新术式在前列腺癌治疗中的临床疗效和安全性研究</w:t>
            </w:r>
          </w:p>
        </w:tc>
        <w:tc>
          <w:tcPr>
            <w:tcW w:w="3260" w:type="dxa"/>
            <w:shd w:val="clear" w:color="auto" w:fill="auto"/>
            <w:vAlign w:val="center"/>
          </w:tcPr>
          <w:p w:rsidR="00453999" w:rsidRPr="00453999" w:rsidRDefault="00453999" w:rsidP="00453999">
            <w:pPr>
              <w:widowControl/>
              <w:spacing w:line="240" w:lineRule="auto"/>
              <w:ind w:firstLineChars="0" w:firstLine="0"/>
              <w:jc w:val="center"/>
              <w:rPr>
                <w:rFonts w:cs="Times New Roman"/>
                <w:kern w:val="0"/>
                <w:sz w:val="24"/>
                <w:szCs w:val="24"/>
              </w:rPr>
            </w:pPr>
            <w:r w:rsidRPr="00453999">
              <w:rPr>
                <w:rFonts w:cs="Times New Roman"/>
                <w:kern w:val="0"/>
                <w:sz w:val="24"/>
                <w:szCs w:val="24"/>
              </w:rPr>
              <w:t>南京鼓楼医院</w:t>
            </w:r>
          </w:p>
        </w:tc>
      </w:tr>
      <w:tr w:rsidR="00453999" w:rsidRPr="00453999" w:rsidTr="00453999">
        <w:trPr>
          <w:trHeight w:val="540"/>
        </w:trPr>
        <w:tc>
          <w:tcPr>
            <w:tcW w:w="993" w:type="dxa"/>
            <w:shd w:val="clear" w:color="auto" w:fill="auto"/>
            <w:vAlign w:val="center"/>
          </w:tcPr>
          <w:p w:rsidR="00453999" w:rsidRPr="00453999" w:rsidRDefault="00453999" w:rsidP="00453999">
            <w:pPr>
              <w:widowControl/>
              <w:spacing w:line="280" w:lineRule="exact"/>
              <w:ind w:firstLineChars="0" w:firstLine="0"/>
              <w:jc w:val="center"/>
              <w:rPr>
                <w:rFonts w:cs="Times New Roman"/>
                <w:kern w:val="0"/>
                <w:sz w:val="24"/>
                <w:szCs w:val="24"/>
              </w:rPr>
            </w:pPr>
            <w:r w:rsidRPr="00453999">
              <w:rPr>
                <w:rFonts w:cs="Times New Roman"/>
                <w:kern w:val="0"/>
                <w:sz w:val="24"/>
                <w:szCs w:val="24"/>
              </w:rPr>
              <w:t>75</w:t>
            </w:r>
          </w:p>
        </w:tc>
        <w:tc>
          <w:tcPr>
            <w:tcW w:w="4536" w:type="dxa"/>
            <w:shd w:val="clear" w:color="auto" w:fill="auto"/>
            <w:vAlign w:val="center"/>
          </w:tcPr>
          <w:p w:rsidR="00453999" w:rsidRPr="00453999" w:rsidRDefault="00453999" w:rsidP="00453999">
            <w:pPr>
              <w:widowControl/>
              <w:spacing w:line="240" w:lineRule="auto"/>
              <w:ind w:firstLine="480"/>
              <w:jc w:val="left"/>
              <w:rPr>
                <w:rFonts w:cs="Times New Roman"/>
                <w:kern w:val="0"/>
                <w:sz w:val="24"/>
                <w:szCs w:val="24"/>
              </w:rPr>
            </w:pPr>
            <w:r w:rsidRPr="00453999">
              <w:rPr>
                <w:rFonts w:cs="Times New Roman"/>
                <w:kern w:val="0"/>
                <w:sz w:val="24"/>
                <w:szCs w:val="24"/>
              </w:rPr>
              <w:t>瑞维鲁</w:t>
            </w:r>
            <w:proofErr w:type="gramStart"/>
            <w:r w:rsidRPr="00453999">
              <w:rPr>
                <w:rFonts w:cs="Times New Roman"/>
                <w:kern w:val="0"/>
                <w:sz w:val="24"/>
                <w:szCs w:val="24"/>
              </w:rPr>
              <w:t>胺</w:t>
            </w:r>
            <w:proofErr w:type="gramEnd"/>
            <w:r w:rsidRPr="00453999">
              <w:rPr>
                <w:rFonts w:cs="Times New Roman"/>
                <w:kern w:val="0"/>
                <w:sz w:val="24"/>
                <w:szCs w:val="24"/>
              </w:rPr>
              <w:t>联合保留全尿道新术式在前列腺癌治疗中临床疗效和安全性研究</w:t>
            </w:r>
          </w:p>
        </w:tc>
        <w:tc>
          <w:tcPr>
            <w:tcW w:w="3260" w:type="dxa"/>
            <w:shd w:val="clear" w:color="auto" w:fill="auto"/>
            <w:vAlign w:val="center"/>
          </w:tcPr>
          <w:p w:rsidR="00453999" w:rsidRPr="00453999" w:rsidRDefault="00453999" w:rsidP="00453999">
            <w:pPr>
              <w:widowControl/>
              <w:spacing w:line="240" w:lineRule="auto"/>
              <w:ind w:firstLineChars="0" w:firstLine="0"/>
              <w:jc w:val="center"/>
              <w:rPr>
                <w:rFonts w:cs="Times New Roman"/>
                <w:kern w:val="0"/>
                <w:sz w:val="24"/>
                <w:szCs w:val="24"/>
              </w:rPr>
            </w:pPr>
            <w:r w:rsidRPr="00453999">
              <w:rPr>
                <w:rFonts w:cs="Times New Roman"/>
                <w:kern w:val="0"/>
                <w:sz w:val="24"/>
                <w:szCs w:val="24"/>
              </w:rPr>
              <w:t>南京医科大学第二附属医院</w:t>
            </w:r>
          </w:p>
        </w:tc>
      </w:tr>
      <w:tr w:rsidR="00453999" w:rsidRPr="00453999" w:rsidTr="00453999">
        <w:trPr>
          <w:trHeight w:val="810"/>
        </w:trPr>
        <w:tc>
          <w:tcPr>
            <w:tcW w:w="993" w:type="dxa"/>
            <w:shd w:val="clear" w:color="auto" w:fill="auto"/>
            <w:vAlign w:val="center"/>
          </w:tcPr>
          <w:p w:rsidR="00453999" w:rsidRPr="00453999" w:rsidRDefault="00453999" w:rsidP="00453999">
            <w:pPr>
              <w:widowControl/>
              <w:spacing w:line="280" w:lineRule="exact"/>
              <w:ind w:firstLineChars="0" w:firstLine="0"/>
              <w:jc w:val="center"/>
              <w:rPr>
                <w:rFonts w:cs="Times New Roman"/>
                <w:kern w:val="0"/>
                <w:sz w:val="24"/>
                <w:szCs w:val="24"/>
              </w:rPr>
            </w:pPr>
            <w:r w:rsidRPr="00453999">
              <w:rPr>
                <w:rFonts w:cs="Times New Roman"/>
                <w:kern w:val="0"/>
                <w:sz w:val="24"/>
                <w:szCs w:val="24"/>
              </w:rPr>
              <w:t>76</w:t>
            </w:r>
          </w:p>
        </w:tc>
        <w:tc>
          <w:tcPr>
            <w:tcW w:w="4536" w:type="dxa"/>
            <w:shd w:val="clear" w:color="auto" w:fill="auto"/>
            <w:vAlign w:val="center"/>
          </w:tcPr>
          <w:p w:rsidR="00453999" w:rsidRPr="00453999" w:rsidRDefault="00453999" w:rsidP="00453999">
            <w:pPr>
              <w:widowControl/>
              <w:spacing w:line="240" w:lineRule="auto"/>
              <w:ind w:firstLine="480"/>
              <w:jc w:val="left"/>
              <w:rPr>
                <w:rFonts w:cs="Times New Roman"/>
                <w:kern w:val="0"/>
                <w:sz w:val="24"/>
                <w:szCs w:val="24"/>
              </w:rPr>
            </w:pPr>
            <w:r w:rsidRPr="00453999">
              <w:rPr>
                <w:rFonts w:cs="Times New Roman"/>
                <w:kern w:val="0"/>
                <w:sz w:val="24"/>
                <w:szCs w:val="24"/>
              </w:rPr>
              <w:t>甲苯磺酸瑞马</w:t>
            </w:r>
            <w:proofErr w:type="gramStart"/>
            <w:r w:rsidRPr="00453999">
              <w:rPr>
                <w:rFonts w:cs="Times New Roman"/>
                <w:kern w:val="0"/>
                <w:sz w:val="24"/>
                <w:szCs w:val="24"/>
              </w:rPr>
              <w:t>唑仑</w:t>
            </w:r>
            <w:proofErr w:type="gramEnd"/>
            <w:r w:rsidRPr="00453999">
              <w:rPr>
                <w:rFonts w:cs="Times New Roman"/>
                <w:kern w:val="0"/>
                <w:sz w:val="24"/>
                <w:szCs w:val="24"/>
              </w:rPr>
              <w:t>对于老年心脏手术后患者谵妄发生率的影响：一项前瞻性随机对照研究</w:t>
            </w:r>
          </w:p>
        </w:tc>
        <w:tc>
          <w:tcPr>
            <w:tcW w:w="3260" w:type="dxa"/>
            <w:shd w:val="clear" w:color="auto" w:fill="auto"/>
            <w:vAlign w:val="center"/>
          </w:tcPr>
          <w:p w:rsidR="00453999" w:rsidRPr="00453999" w:rsidRDefault="00453999" w:rsidP="00453999">
            <w:pPr>
              <w:widowControl/>
              <w:spacing w:line="240" w:lineRule="auto"/>
              <w:ind w:firstLineChars="0" w:firstLine="0"/>
              <w:jc w:val="center"/>
              <w:rPr>
                <w:rFonts w:cs="Times New Roman"/>
                <w:kern w:val="0"/>
                <w:sz w:val="24"/>
                <w:szCs w:val="24"/>
              </w:rPr>
            </w:pPr>
            <w:r w:rsidRPr="00453999">
              <w:rPr>
                <w:rFonts w:cs="Times New Roman"/>
                <w:kern w:val="0"/>
                <w:sz w:val="24"/>
                <w:szCs w:val="24"/>
              </w:rPr>
              <w:t>南京市第一医院</w:t>
            </w:r>
          </w:p>
        </w:tc>
      </w:tr>
      <w:tr w:rsidR="00453999" w:rsidRPr="00453999" w:rsidTr="00453999">
        <w:trPr>
          <w:trHeight w:val="810"/>
        </w:trPr>
        <w:tc>
          <w:tcPr>
            <w:tcW w:w="993" w:type="dxa"/>
            <w:shd w:val="clear" w:color="auto" w:fill="auto"/>
            <w:vAlign w:val="center"/>
          </w:tcPr>
          <w:p w:rsidR="00453999" w:rsidRPr="00453999" w:rsidRDefault="00453999" w:rsidP="00453999">
            <w:pPr>
              <w:widowControl/>
              <w:spacing w:line="280" w:lineRule="exact"/>
              <w:ind w:firstLineChars="0" w:firstLine="0"/>
              <w:jc w:val="center"/>
              <w:rPr>
                <w:rFonts w:cs="Times New Roman"/>
                <w:kern w:val="0"/>
                <w:sz w:val="24"/>
                <w:szCs w:val="24"/>
              </w:rPr>
            </w:pPr>
            <w:r w:rsidRPr="00453999">
              <w:rPr>
                <w:rFonts w:cs="Times New Roman"/>
                <w:kern w:val="0"/>
                <w:sz w:val="24"/>
                <w:szCs w:val="24"/>
              </w:rPr>
              <w:t>77</w:t>
            </w:r>
          </w:p>
        </w:tc>
        <w:tc>
          <w:tcPr>
            <w:tcW w:w="4536" w:type="dxa"/>
            <w:shd w:val="clear" w:color="auto" w:fill="auto"/>
            <w:vAlign w:val="center"/>
          </w:tcPr>
          <w:p w:rsidR="00453999" w:rsidRPr="00453999" w:rsidRDefault="00453999" w:rsidP="00453999">
            <w:pPr>
              <w:widowControl/>
              <w:spacing w:line="240" w:lineRule="auto"/>
              <w:ind w:firstLine="480"/>
              <w:jc w:val="left"/>
              <w:rPr>
                <w:rFonts w:cs="Times New Roman"/>
                <w:kern w:val="0"/>
                <w:sz w:val="24"/>
                <w:szCs w:val="24"/>
              </w:rPr>
            </w:pPr>
            <w:r w:rsidRPr="00453999">
              <w:rPr>
                <w:rFonts w:cs="Times New Roman"/>
                <w:kern w:val="0"/>
                <w:sz w:val="24"/>
                <w:szCs w:val="24"/>
              </w:rPr>
              <w:t>甲苯磺酸瑞马</w:t>
            </w:r>
            <w:proofErr w:type="gramStart"/>
            <w:r w:rsidRPr="00453999">
              <w:rPr>
                <w:rFonts w:cs="Times New Roman"/>
                <w:kern w:val="0"/>
                <w:sz w:val="24"/>
                <w:szCs w:val="24"/>
              </w:rPr>
              <w:t>唑仑</w:t>
            </w:r>
            <w:proofErr w:type="gramEnd"/>
            <w:r w:rsidRPr="00453999">
              <w:rPr>
                <w:rFonts w:cs="Times New Roman"/>
                <w:kern w:val="0"/>
                <w:sz w:val="24"/>
                <w:szCs w:val="24"/>
              </w:rPr>
              <w:t>对术前衰弱老年患者术后谵妄发生率的影响：一项随机对照研究</w:t>
            </w:r>
          </w:p>
        </w:tc>
        <w:tc>
          <w:tcPr>
            <w:tcW w:w="3260" w:type="dxa"/>
            <w:shd w:val="clear" w:color="auto" w:fill="auto"/>
            <w:vAlign w:val="center"/>
          </w:tcPr>
          <w:p w:rsidR="00453999" w:rsidRPr="00453999" w:rsidRDefault="00453999" w:rsidP="00453999">
            <w:pPr>
              <w:widowControl/>
              <w:spacing w:line="240" w:lineRule="auto"/>
              <w:ind w:firstLineChars="0" w:firstLine="0"/>
              <w:jc w:val="center"/>
              <w:rPr>
                <w:rFonts w:cs="Times New Roman"/>
                <w:kern w:val="0"/>
                <w:sz w:val="24"/>
                <w:szCs w:val="24"/>
              </w:rPr>
            </w:pPr>
            <w:r w:rsidRPr="00453999">
              <w:rPr>
                <w:rFonts w:cs="Times New Roman"/>
                <w:kern w:val="0"/>
                <w:sz w:val="24"/>
                <w:szCs w:val="24"/>
              </w:rPr>
              <w:t>东南大学附属中大医院</w:t>
            </w:r>
          </w:p>
        </w:tc>
      </w:tr>
      <w:tr w:rsidR="00453999" w:rsidRPr="00453999" w:rsidTr="00453999">
        <w:trPr>
          <w:trHeight w:val="810"/>
        </w:trPr>
        <w:tc>
          <w:tcPr>
            <w:tcW w:w="993" w:type="dxa"/>
            <w:shd w:val="clear" w:color="auto" w:fill="auto"/>
            <w:vAlign w:val="center"/>
          </w:tcPr>
          <w:p w:rsidR="00453999" w:rsidRPr="00453999" w:rsidRDefault="00453999" w:rsidP="00453999">
            <w:pPr>
              <w:widowControl/>
              <w:spacing w:line="280" w:lineRule="exact"/>
              <w:ind w:firstLineChars="0" w:firstLine="0"/>
              <w:jc w:val="center"/>
              <w:rPr>
                <w:rFonts w:cs="Times New Roman"/>
                <w:kern w:val="0"/>
                <w:sz w:val="24"/>
                <w:szCs w:val="24"/>
              </w:rPr>
            </w:pPr>
            <w:r w:rsidRPr="00453999">
              <w:rPr>
                <w:rFonts w:cs="Times New Roman"/>
                <w:kern w:val="0"/>
                <w:sz w:val="24"/>
                <w:szCs w:val="24"/>
              </w:rPr>
              <w:t>78</w:t>
            </w:r>
          </w:p>
        </w:tc>
        <w:tc>
          <w:tcPr>
            <w:tcW w:w="4536" w:type="dxa"/>
            <w:shd w:val="clear" w:color="auto" w:fill="auto"/>
            <w:vAlign w:val="center"/>
          </w:tcPr>
          <w:p w:rsidR="00453999" w:rsidRPr="00453999" w:rsidRDefault="00453999" w:rsidP="00453999">
            <w:pPr>
              <w:widowControl/>
              <w:spacing w:line="240" w:lineRule="auto"/>
              <w:ind w:firstLine="480"/>
              <w:jc w:val="left"/>
              <w:rPr>
                <w:rFonts w:cs="Times New Roman"/>
                <w:kern w:val="0"/>
                <w:sz w:val="24"/>
                <w:szCs w:val="24"/>
              </w:rPr>
            </w:pPr>
            <w:proofErr w:type="gramStart"/>
            <w:r w:rsidRPr="00453999">
              <w:rPr>
                <w:rFonts w:cs="Times New Roman"/>
                <w:kern w:val="0"/>
                <w:sz w:val="24"/>
                <w:szCs w:val="24"/>
              </w:rPr>
              <w:t>右美托咪</w:t>
            </w:r>
            <w:proofErr w:type="gramEnd"/>
            <w:r w:rsidRPr="00453999">
              <w:rPr>
                <w:rFonts w:cs="Times New Roman"/>
                <w:kern w:val="0"/>
                <w:sz w:val="24"/>
                <w:szCs w:val="24"/>
              </w:rPr>
              <w:t>定和艾司氯胺酮术前经鼻镇静对孤独症谱系障碍患儿术后不良行为改变的影响</w:t>
            </w:r>
          </w:p>
        </w:tc>
        <w:tc>
          <w:tcPr>
            <w:tcW w:w="3260" w:type="dxa"/>
            <w:shd w:val="clear" w:color="auto" w:fill="auto"/>
            <w:vAlign w:val="center"/>
          </w:tcPr>
          <w:p w:rsidR="00453999" w:rsidRPr="00453999" w:rsidRDefault="00453999" w:rsidP="00453999">
            <w:pPr>
              <w:widowControl/>
              <w:spacing w:line="240" w:lineRule="auto"/>
              <w:ind w:firstLineChars="0" w:firstLine="0"/>
              <w:jc w:val="center"/>
              <w:rPr>
                <w:rFonts w:cs="Times New Roman"/>
                <w:kern w:val="0"/>
                <w:sz w:val="24"/>
                <w:szCs w:val="24"/>
              </w:rPr>
            </w:pPr>
            <w:r w:rsidRPr="00453999">
              <w:rPr>
                <w:rFonts w:cs="Times New Roman"/>
                <w:kern w:val="0"/>
                <w:sz w:val="24"/>
                <w:szCs w:val="24"/>
              </w:rPr>
              <w:t>南京市儿童医院</w:t>
            </w:r>
          </w:p>
        </w:tc>
      </w:tr>
      <w:tr w:rsidR="00453999" w:rsidRPr="00453999" w:rsidTr="00453999">
        <w:trPr>
          <w:trHeight w:val="1080"/>
        </w:trPr>
        <w:tc>
          <w:tcPr>
            <w:tcW w:w="993" w:type="dxa"/>
            <w:shd w:val="clear" w:color="auto" w:fill="auto"/>
            <w:vAlign w:val="center"/>
          </w:tcPr>
          <w:p w:rsidR="00453999" w:rsidRPr="00453999" w:rsidRDefault="00453999" w:rsidP="00453999">
            <w:pPr>
              <w:widowControl/>
              <w:spacing w:line="280" w:lineRule="exact"/>
              <w:ind w:firstLineChars="0" w:firstLine="0"/>
              <w:jc w:val="center"/>
              <w:rPr>
                <w:rFonts w:cs="Times New Roman"/>
                <w:kern w:val="0"/>
                <w:sz w:val="24"/>
                <w:szCs w:val="24"/>
              </w:rPr>
            </w:pPr>
            <w:r w:rsidRPr="00453999">
              <w:rPr>
                <w:rFonts w:cs="Times New Roman"/>
                <w:kern w:val="0"/>
                <w:sz w:val="24"/>
                <w:szCs w:val="24"/>
              </w:rPr>
              <w:t>79</w:t>
            </w:r>
          </w:p>
        </w:tc>
        <w:tc>
          <w:tcPr>
            <w:tcW w:w="4536" w:type="dxa"/>
            <w:shd w:val="clear" w:color="auto" w:fill="auto"/>
            <w:vAlign w:val="center"/>
          </w:tcPr>
          <w:p w:rsidR="00453999" w:rsidRPr="00453999" w:rsidRDefault="00453999" w:rsidP="00453999">
            <w:pPr>
              <w:widowControl/>
              <w:spacing w:line="240" w:lineRule="auto"/>
              <w:ind w:firstLine="480"/>
              <w:jc w:val="left"/>
              <w:rPr>
                <w:rFonts w:cs="Times New Roman"/>
                <w:kern w:val="0"/>
                <w:sz w:val="24"/>
                <w:szCs w:val="24"/>
              </w:rPr>
            </w:pPr>
            <w:r w:rsidRPr="00453999">
              <w:rPr>
                <w:rFonts w:cs="Times New Roman"/>
                <w:kern w:val="0"/>
                <w:sz w:val="24"/>
                <w:szCs w:val="24"/>
              </w:rPr>
              <w:t>布比卡因脂质体或盐酸布比卡因行肌间沟臂丛上干阻滞对肩部手术术后膈肌功能和镇痛的影响：一项多中心、随机对照研究</w:t>
            </w:r>
          </w:p>
        </w:tc>
        <w:tc>
          <w:tcPr>
            <w:tcW w:w="3260" w:type="dxa"/>
            <w:shd w:val="clear" w:color="auto" w:fill="auto"/>
            <w:vAlign w:val="center"/>
          </w:tcPr>
          <w:p w:rsidR="00453999" w:rsidRPr="00453999" w:rsidRDefault="00453999" w:rsidP="00453999">
            <w:pPr>
              <w:widowControl/>
              <w:spacing w:line="240" w:lineRule="auto"/>
              <w:ind w:firstLineChars="0" w:firstLine="0"/>
              <w:jc w:val="center"/>
              <w:rPr>
                <w:rFonts w:cs="Times New Roman"/>
                <w:kern w:val="0"/>
                <w:sz w:val="24"/>
                <w:szCs w:val="24"/>
              </w:rPr>
            </w:pPr>
            <w:r w:rsidRPr="00453999">
              <w:rPr>
                <w:rFonts w:cs="Times New Roman"/>
                <w:kern w:val="0"/>
                <w:sz w:val="24"/>
                <w:szCs w:val="24"/>
              </w:rPr>
              <w:t>南京市第一医院</w:t>
            </w:r>
          </w:p>
        </w:tc>
      </w:tr>
      <w:tr w:rsidR="00453999" w:rsidRPr="00453999" w:rsidTr="00453999">
        <w:trPr>
          <w:trHeight w:val="273"/>
        </w:trPr>
        <w:tc>
          <w:tcPr>
            <w:tcW w:w="993" w:type="dxa"/>
            <w:shd w:val="clear" w:color="auto" w:fill="auto"/>
            <w:vAlign w:val="center"/>
          </w:tcPr>
          <w:p w:rsidR="00453999" w:rsidRPr="00453999" w:rsidRDefault="00453999" w:rsidP="00453999">
            <w:pPr>
              <w:widowControl/>
              <w:spacing w:line="280" w:lineRule="exact"/>
              <w:ind w:firstLineChars="0" w:firstLine="0"/>
              <w:jc w:val="center"/>
              <w:rPr>
                <w:rFonts w:cs="Times New Roman"/>
                <w:kern w:val="0"/>
                <w:sz w:val="24"/>
                <w:szCs w:val="24"/>
              </w:rPr>
            </w:pPr>
            <w:r w:rsidRPr="00453999">
              <w:rPr>
                <w:rFonts w:cs="Times New Roman"/>
                <w:kern w:val="0"/>
                <w:sz w:val="24"/>
                <w:szCs w:val="24"/>
              </w:rPr>
              <w:t>80</w:t>
            </w:r>
          </w:p>
        </w:tc>
        <w:tc>
          <w:tcPr>
            <w:tcW w:w="4536" w:type="dxa"/>
            <w:shd w:val="clear" w:color="auto" w:fill="auto"/>
            <w:vAlign w:val="center"/>
          </w:tcPr>
          <w:p w:rsidR="00453999" w:rsidRPr="00453999" w:rsidRDefault="00453999" w:rsidP="00453999">
            <w:pPr>
              <w:widowControl/>
              <w:spacing w:line="240" w:lineRule="auto"/>
              <w:ind w:firstLine="480"/>
              <w:jc w:val="left"/>
              <w:rPr>
                <w:rFonts w:cs="Times New Roman"/>
                <w:kern w:val="0"/>
                <w:sz w:val="24"/>
                <w:szCs w:val="24"/>
              </w:rPr>
            </w:pPr>
            <w:r w:rsidRPr="00453999">
              <w:rPr>
                <w:rFonts w:cs="Times New Roman"/>
                <w:kern w:val="0"/>
                <w:sz w:val="24"/>
                <w:szCs w:val="24"/>
              </w:rPr>
              <w:t>微剂量艾司氯胺酮</w:t>
            </w:r>
            <w:r w:rsidRPr="00453999">
              <w:rPr>
                <w:rFonts w:cs="Times New Roman"/>
                <w:kern w:val="0"/>
                <w:sz w:val="24"/>
                <w:szCs w:val="24"/>
              </w:rPr>
              <w:t>-</w:t>
            </w:r>
            <w:proofErr w:type="gramStart"/>
            <w:r w:rsidRPr="00453999">
              <w:rPr>
                <w:rFonts w:cs="Times New Roman"/>
                <w:kern w:val="0"/>
                <w:sz w:val="24"/>
                <w:szCs w:val="24"/>
              </w:rPr>
              <w:t>右美托咪定联合</w:t>
            </w:r>
            <w:proofErr w:type="gramEnd"/>
            <w:r w:rsidRPr="00453999">
              <w:rPr>
                <w:rFonts w:cs="Times New Roman"/>
                <w:kern w:val="0"/>
                <w:sz w:val="24"/>
                <w:szCs w:val="24"/>
              </w:rPr>
              <w:t>应用于剖宫</w:t>
            </w:r>
            <w:proofErr w:type="gramStart"/>
            <w:r w:rsidRPr="00453999">
              <w:rPr>
                <w:rFonts w:cs="Times New Roman"/>
                <w:kern w:val="0"/>
                <w:sz w:val="24"/>
                <w:szCs w:val="24"/>
              </w:rPr>
              <w:t>产患者</w:t>
            </w:r>
            <w:proofErr w:type="gramEnd"/>
            <w:r w:rsidRPr="00453999">
              <w:rPr>
                <w:rFonts w:cs="Times New Roman"/>
                <w:kern w:val="0"/>
                <w:sz w:val="24"/>
                <w:szCs w:val="24"/>
              </w:rPr>
              <w:t>术后恢复质量的前瞻性、随机、双盲、对照研究</w:t>
            </w:r>
          </w:p>
        </w:tc>
        <w:tc>
          <w:tcPr>
            <w:tcW w:w="3260" w:type="dxa"/>
            <w:shd w:val="clear" w:color="auto" w:fill="auto"/>
            <w:vAlign w:val="center"/>
          </w:tcPr>
          <w:p w:rsidR="00453999" w:rsidRPr="00453999" w:rsidRDefault="00453999" w:rsidP="00453999">
            <w:pPr>
              <w:widowControl/>
              <w:spacing w:line="240" w:lineRule="auto"/>
              <w:ind w:firstLineChars="0" w:firstLine="0"/>
              <w:jc w:val="center"/>
              <w:rPr>
                <w:rFonts w:cs="Times New Roman"/>
                <w:kern w:val="0"/>
                <w:sz w:val="24"/>
                <w:szCs w:val="24"/>
              </w:rPr>
            </w:pPr>
            <w:r w:rsidRPr="00453999">
              <w:rPr>
                <w:rFonts w:cs="Times New Roman"/>
                <w:kern w:val="0"/>
                <w:sz w:val="24"/>
                <w:szCs w:val="24"/>
              </w:rPr>
              <w:t>南京市妇幼保健院</w:t>
            </w:r>
          </w:p>
        </w:tc>
      </w:tr>
      <w:tr w:rsidR="00453999" w:rsidRPr="00453999" w:rsidTr="00453999">
        <w:trPr>
          <w:trHeight w:val="810"/>
        </w:trPr>
        <w:tc>
          <w:tcPr>
            <w:tcW w:w="993" w:type="dxa"/>
            <w:shd w:val="clear" w:color="auto" w:fill="auto"/>
            <w:vAlign w:val="center"/>
          </w:tcPr>
          <w:p w:rsidR="00453999" w:rsidRPr="00453999" w:rsidRDefault="00453999" w:rsidP="00453999">
            <w:pPr>
              <w:widowControl/>
              <w:spacing w:line="280" w:lineRule="exact"/>
              <w:ind w:firstLineChars="0" w:firstLine="0"/>
              <w:jc w:val="center"/>
              <w:rPr>
                <w:rFonts w:cs="Times New Roman"/>
                <w:kern w:val="0"/>
                <w:sz w:val="24"/>
                <w:szCs w:val="24"/>
              </w:rPr>
            </w:pPr>
            <w:r w:rsidRPr="00453999">
              <w:rPr>
                <w:rFonts w:cs="Times New Roman"/>
                <w:kern w:val="0"/>
                <w:sz w:val="24"/>
                <w:szCs w:val="24"/>
              </w:rPr>
              <w:t>81</w:t>
            </w:r>
          </w:p>
        </w:tc>
        <w:tc>
          <w:tcPr>
            <w:tcW w:w="4536" w:type="dxa"/>
            <w:shd w:val="clear" w:color="auto" w:fill="auto"/>
            <w:vAlign w:val="center"/>
          </w:tcPr>
          <w:p w:rsidR="00453999" w:rsidRPr="00453999" w:rsidRDefault="00453999" w:rsidP="00453999">
            <w:pPr>
              <w:widowControl/>
              <w:spacing w:line="240" w:lineRule="auto"/>
              <w:ind w:firstLine="480"/>
              <w:jc w:val="left"/>
              <w:rPr>
                <w:rFonts w:cs="Times New Roman"/>
                <w:kern w:val="0"/>
                <w:sz w:val="24"/>
                <w:szCs w:val="24"/>
              </w:rPr>
            </w:pPr>
            <w:r w:rsidRPr="00453999">
              <w:rPr>
                <w:rFonts w:cs="Times New Roman"/>
                <w:kern w:val="0"/>
                <w:sz w:val="24"/>
                <w:szCs w:val="24"/>
              </w:rPr>
              <w:t>基于多普勒超声动态监测</w:t>
            </w:r>
            <w:r w:rsidRPr="00453999">
              <w:rPr>
                <w:rFonts w:cs="Times New Roman"/>
                <w:kern w:val="0"/>
                <w:sz w:val="24"/>
                <w:szCs w:val="24"/>
              </w:rPr>
              <w:t>IL-17</w:t>
            </w:r>
            <w:r w:rsidRPr="00453999">
              <w:rPr>
                <w:rFonts w:cs="Times New Roman"/>
                <w:kern w:val="0"/>
                <w:sz w:val="24"/>
                <w:szCs w:val="24"/>
              </w:rPr>
              <w:t>抑制剂对</w:t>
            </w:r>
            <w:proofErr w:type="gramStart"/>
            <w:r w:rsidRPr="00453999">
              <w:rPr>
                <w:rFonts w:cs="Times New Roman"/>
                <w:kern w:val="0"/>
                <w:sz w:val="24"/>
                <w:szCs w:val="24"/>
              </w:rPr>
              <w:t>银屑病亚临床</w:t>
            </w:r>
            <w:proofErr w:type="gramEnd"/>
            <w:r w:rsidRPr="00453999">
              <w:rPr>
                <w:rFonts w:cs="Times New Roman"/>
                <w:kern w:val="0"/>
                <w:sz w:val="24"/>
                <w:szCs w:val="24"/>
              </w:rPr>
              <w:t>关节炎症干预机制的研究</w:t>
            </w:r>
          </w:p>
        </w:tc>
        <w:tc>
          <w:tcPr>
            <w:tcW w:w="3260" w:type="dxa"/>
            <w:shd w:val="clear" w:color="auto" w:fill="auto"/>
            <w:vAlign w:val="center"/>
          </w:tcPr>
          <w:p w:rsidR="00453999" w:rsidRPr="00453999" w:rsidRDefault="00453999" w:rsidP="00453999">
            <w:pPr>
              <w:widowControl/>
              <w:spacing w:line="240" w:lineRule="auto"/>
              <w:ind w:firstLineChars="0" w:firstLine="0"/>
              <w:jc w:val="center"/>
              <w:rPr>
                <w:rFonts w:cs="Times New Roman"/>
                <w:kern w:val="0"/>
                <w:sz w:val="24"/>
                <w:szCs w:val="24"/>
              </w:rPr>
            </w:pPr>
            <w:r w:rsidRPr="00453999">
              <w:rPr>
                <w:rFonts w:cs="Times New Roman"/>
                <w:kern w:val="0"/>
                <w:sz w:val="24"/>
                <w:szCs w:val="24"/>
              </w:rPr>
              <w:t>南京鼓楼医院</w:t>
            </w:r>
          </w:p>
        </w:tc>
      </w:tr>
      <w:tr w:rsidR="00453999" w:rsidRPr="00453999" w:rsidTr="00453999">
        <w:trPr>
          <w:trHeight w:val="810"/>
        </w:trPr>
        <w:tc>
          <w:tcPr>
            <w:tcW w:w="993" w:type="dxa"/>
            <w:shd w:val="clear" w:color="auto" w:fill="auto"/>
            <w:vAlign w:val="center"/>
          </w:tcPr>
          <w:p w:rsidR="00453999" w:rsidRPr="00453999" w:rsidRDefault="00453999" w:rsidP="00453999">
            <w:pPr>
              <w:widowControl/>
              <w:spacing w:line="280" w:lineRule="exact"/>
              <w:ind w:firstLineChars="0" w:firstLine="0"/>
              <w:jc w:val="center"/>
              <w:rPr>
                <w:rFonts w:cs="Times New Roman"/>
                <w:kern w:val="0"/>
                <w:sz w:val="24"/>
                <w:szCs w:val="24"/>
              </w:rPr>
            </w:pPr>
            <w:r w:rsidRPr="00453999">
              <w:rPr>
                <w:rFonts w:cs="Times New Roman"/>
                <w:kern w:val="0"/>
                <w:sz w:val="24"/>
                <w:szCs w:val="24"/>
              </w:rPr>
              <w:t>82</w:t>
            </w:r>
          </w:p>
        </w:tc>
        <w:tc>
          <w:tcPr>
            <w:tcW w:w="4536" w:type="dxa"/>
            <w:shd w:val="clear" w:color="auto" w:fill="auto"/>
            <w:vAlign w:val="center"/>
          </w:tcPr>
          <w:p w:rsidR="00453999" w:rsidRPr="00453999" w:rsidRDefault="00453999" w:rsidP="00453999">
            <w:pPr>
              <w:widowControl/>
              <w:spacing w:line="240" w:lineRule="auto"/>
              <w:ind w:firstLine="480"/>
              <w:jc w:val="left"/>
              <w:rPr>
                <w:rFonts w:cs="Times New Roman"/>
                <w:kern w:val="0"/>
                <w:sz w:val="24"/>
                <w:szCs w:val="24"/>
              </w:rPr>
            </w:pPr>
            <w:r w:rsidRPr="00453999">
              <w:rPr>
                <w:rFonts w:cs="Times New Roman"/>
                <w:kern w:val="0"/>
                <w:sz w:val="24"/>
                <w:szCs w:val="24"/>
              </w:rPr>
              <w:t>IL-17</w:t>
            </w:r>
            <w:r w:rsidRPr="00453999">
              <w:rPr>
                <w:rFonts w:cs="Times New Roman"/>
                <w:kern w:val="0"/>
                <w:sz w:val="24"/>
                <w:szCs w:val="24"/>
              </w:rPr>
              <w:t>单抗对银屑</w:t>
            </w:r>
            <w:proofErr w:type="gramStart"/>
            <w:r w:rsidRPr="00453999">
              <w:rPr>
                <w:rFonts w:cs="Times New Roman"/>
                <w:kern w:val="0"/>
                <w:sz w:val="24"/>
                <w:szCs w:val="24"/>
              </w:rPr>
              <w:t>病共病</w:t>
            </w:r>
            <w:proofErr w:type="gramEnd"/>
            <w:r w:rsidRPr="00453999">
              <w:rPr>
                <w:rFonts w:cs="Times New Roman"/>
                <w:kern w:val="0"/>
                <w:sz w:val="24"/>
                <w:szCs w:val="24"/>
              </w:rPr>
              <w:t>影响的真实世界研究</w:t>
            </w:r>
          </w:p>
        </w:tc>
        <w:tc>
          <w:tcPr>
            <w:tcW w:w="3260" w:type="dxa"/>
            <w:shd w:val="clear" w:color="auto" w:fill="auto"/>
            <w:vAlign w:val="center"/>
          </w:tcPr>
          <w:p w:rsidR="00453999" w:rsidRPr="00453999" w:rsidRDefault="00453999" w:rsidP="00453999">
            <w:pPr>
              <w:widowControl/>
              <w:spacing w:line="240" w:lineRule="auto"/>
              <w:ind w:firstLineChars="0" w:firstLine="0"/>
              <w:jc w:val="center"/>
              <w:rPr>
                <w:rFonts w:cs="Times New Roman"/>
                <w:kern w:val="0"/>
                <w:sz w:val="24"/>
                <w:szCs w:val="24"/>
              </w:rPr>
            </w:pPr>
            <w:r w:rsidRPr="00453999">
              <w:rPr>
                <w:rFonts w:cs="Times New Roman"/>
                <w:kern w:val="0"/>
                <w:sz w:val="24"/>
                <w:szCs w:val="24"/>
              </w:rPr>
              <w:t>中国医学科学院皮肤病医院（中国医学科学院皮肤病研究所）</w:t>
            </w:r>
          </w:p>
        </w:tc>
      </w:tr>
      <w:tr w:rsidR="00453999" w:rsidRPr="00453999" w:rsidTr="00453999">
        <w:trPr>
          <w:trHeight w:val="810"/>
        </w:trPr>
        <w:tc>
          <w:tcPr>
            <w:tcW w:w="993" w:type="dxa"/>
            <w:shd w:val="clear" w:color="auto" w:fill="auto"/>
            <w:vAlign w:val="center"/>
          </w:tcPr>
          <w:p w:rsidR="00453999" w:rsidRPr="00453999" w:rsidRDefault="00453999" w:rsidP="00453999">
            <w:pPr>
              <w:widowControl/>
              <w:spacing w:line="280" w:lineRule="exact"/>
              <w:ind w:firstLineChars="0" w:firstLine="0"/>
              <w:jc w:val="center"/>
              <w:rPr>
                <w:rFonts w:cs="Times New Roman"/>
                <w:kern w:val="0"/>
                <w:sz w:val="24"/>
                <w:szCs w:val="24"/>
              </w:rPr>
            </w:pPr>
            <w:r w:rsidRPr="00453999">
              <w:rPr>
                <w:rFonts w:cs="Times New Roman"/>
                <w:kern w:val="0"/>
                <w:sz w:val="24"/>
                <w:szCs w:val="24"/>
              </w:rPr>
              <w:lastRenderedPageBreak/>
              <w:t>83</w:t>
            </w:r>
          </w:p>
        </w:tc>
        <w:tc>
          <w:tcPr>
            <w:tcW w:w="4536" w:type="dxa"/>
            <w:shd w:val="clear" w:color="auto" w:fill="auto"/>
            <w:vAlign w:val="center"/>
          </w:tcPr>
          <w:p w:rsidR="00453999" w:rsidRPr="00453999" w:rsidRDefault="00453999" w:rsidP="00453999">
            <w:pPr>
              <w:widowControl/>
              <w:spacing w:line="240" w:lineRule="auto"/>
              <w:ind w:firstLine="480"/>
              <w:jc w:val="left"/>
              <w:rPr>
                <w:rFonts w:cs="Times New Roman"/>
                <w:kern w:val="0"/>
                <w:sz w:val="24"/>
                <w:szCs w:val="24"/>
              </w:rPr>
            </w:pPr>
            <w:r w:rsidRPr="00453999">
              <w:rPr>
                <w:rFonts w:cs="Times New Roman"/>
                <w:kern w:val="0"/>
                <w:sz w:val="24"/>
                <w:szCs w:val="24"/>
              </w:rPr>
              <w:t>探索</w:t>
            </w:r>
            <w:r w:rsidRPr="00453999">
              <w:rPr>
                <w:rFonts w:cs="Times New Roman"/>
                <w:kern w:val="0"/>
                <w:sz w:val="24"/>
                <w:szCs w:val="24"/>
              </w:rPr>
              <w:t>SGLT-2</w:t>
            </w:r>
            <w:r w:rsidRPr="00453999">
              <w:rPr>
                <w:rFonts w:cs="Times New Roman"/>
                <w:kern w:val="0"/>
                <w:sz w:val="24"/>
                <w:szCs w:val="24"/>
              </w:rPr>
              <w:t>抑制剂改善糖尿病患者左心室壁应力（</w:t>
            </w:r>
            <w:r w:rsidRPr="00453999">
              <w:rPr>
                <w:rFonts w:cs="Times New Roman"/>
                <w:kern w:val="0"/>
                <w:sz w:val="24"/>
                <w:szCs w:val="24"/>
              </w:rPr>
              <w:t>LVWS</w:t>
            </w:r>
            <w:r w:rsidRPr="00453999">
              <w:rPr>
                <w:rFonts w:cs="Times New Roman"/>
                <w:kern w:val="0"/>
                <w:sz w:val="24"/>
                <w:szCs w:val="24"/>
              </w:rPr>
              <w:t>）和改善老年</w:t>
            </w:r>
            <w:r w:rsidRPr="00453999">
              <w:rPr>
                <w:rFonts w:cs="Times New Roman"/>
                <w:kern w:val="0"/>
                <w:sz w:val="24"/>
                <w:szCs w:val="24"/>
              </w:rPr>
              <w:t>2</w:t>
            </w:r>
            <w:r w:rsidRPr="00453999">
              <w:rPr>
                <w:rFonts w:cs="Times New Roman"/>
                <w:kern w:val="0"/>
                <w:sz w:val="24"/>
                <w:szCs w:val="24"/>
              </w:rPr>
              <w:t>型糖尿病隐匿性低血糖的研究</w:t>
            </w:r>
          </w:p>
        </w:tc>
        <w:tc>
          <w:tcPr>
            <w:tcW w:w="3260" w:type="dxa"/>
            <w:shd w:val="clear" w:color="auto" w:fill="auto"/>
            <w:vAlign w:val="center"/>
          </w:tcPr>
          <w:p w:rsidR="00453999" w:rsidRPr="00453999" w:rsidRDefault="00453999" w:rsidP="00453999">
            <w:pPr>
              <w:widowControl/>
              <w:spacing w:line="240" w:lineRule="auto"/>
              <w:ind w:firstLineChars="0" w:firstLine="0"/>
              <w:jc w:val="center"/>
              <w:rPr>
                <w:rFonts w:cs="Times New Roman"/>
                <w:kern w:val="0"/>
                <w:sz w:val="24"/>
                <w:szCs w:val="24"/>
              </w:rPr>
            </w:pPr>
            <w:r w:rsidRPr="00453999">
              <w:rPr>
                <w:rFonts w:cs="Times New Roman"/>
                <w:kern w:val="0"/>
                <w:sz w:val="24"/>
                <w:szCs w:val="24"/>
              </w:rPr>
              <w:t>江苏省人民医院（南京医科大学第一附属医院）</w:t>
            </w:r>
          </w:p>
        </w:tc>
      </w:tr>
      <w:tr w:rsidR="00453999" w:rsidRPr="00453999" w:rsidTr="00453999">
        <w:trPr>
          <w:trHeight w:val="810"/>
        </w:trPr>
        <w:tc>
          <w:tcPr>
            <w:tcW w:w="993" w:type="dxa"/>
            <w:shd w:val="clear" w:color="auto" w:fill="auto"/>
            <w:vAlign w:val="center"/>
          </w:tcPr>
          <w:p w:rsidR="00453999" w:rsidRPr="00453999" w:rsidRDefault="00453999" w:rsidP="00453999">
            <w:pPr>
              <w:widowControl/>
              <w:spacing w:line="280" w:lineRule="exact"/>
              <w:ind w:firstLineChars="0" w:firstLine="0"/>
              <w:jc w:val="center"/>
              <w:rPr>
                <w:rFonts w:cs="Times New Roman"/>
                <w:kern w:val="0"/>
                <w:sz w:val="24"/>
                <w:szCs w:val="24"/>
              </w:rPr>
            </w:pPr>
            <w:r w:rsidRPr="00453999">
              <w:rPr>
                <w:rFonts w:cs="Times New Roman"/>
                <w:kern w:val="0"/>
                <w:sz w:val="24"/>
                <w:szCs w:val="24"/>
              </w:rPr>
              <w:t>84</w:t>
            </w:r>
          </w:p>
        </w:tc>
        <w:tc>
          <w:tcPr>
            <w:tcW w:w="4536" w:type="dxa"/>
            <w:shd w:val="clear" w:color="auto" w:fill="auto"/>
            <w:vAlign w:val="center"/>
          </w:tcPr>
          <w:p w:rsidR="00453999" w:rsidRPr="00453999" w:rsidRDefault="00453999" w:rsidP="00453999">
            <w:pPr>
              <w:widowControl/>
              <w:spacing w:line="240" w:lineRule="auto"/>
              <w:ind w:firstLine="480"/>
              <w:jc w:val="left"/>
              <w:rPr>
                <w:rFonts w:cs="Times New Roman"/>
                <w:kern w:val="0"/>
                <w:sz w:val="24"/>
                <w:szCs w:val="24"/>
              </w:rPr>
            </w:pPr>
            <w:r w:rsidRPr="00453999">
              <w:rPr>
                <w:rFonts w:cs="Times New Roman"/>
                <w:kern w:val="0"/>
                <w:sz w:val="24"/>
                <w:szCs w:val="24"/>
              </w:rPr>
              <w:t>基于多组学方法探讨不同糖脂比肠外营养通过菌群</w:t>
            </w:r>
            <w:r w:rsidRPr="00453999">
              <w:rPr>
                <w:rFonts w:cs="Times New Roman"/>
                <w:kern w:val="0"/>
                <w:sz w:val="24"/>
                <w:szCs w:val="24"/>
              </w:rPr>
              <w:t>-</w:t>
            </w:r>
            <w:r w:rsidRPr="00453999">
              <w:rPr>
                <w:rFonts w:cs="Times New Roman"/>
                <w:kern w:val="0"/>
                <w:sz w:val="24"/>
                <w:szCs w:val="24"/>
              </w:rPr>
              <w:t>肠</w:t>
            </w:r>
            <w:r w:rsidRPr="00453999">
              <w:rPr>
                <w:rFonts w:cs="Times New Roman"/>
                <w:kern w:val="0"/>
                <w:sz w:val="24"/>
                <w:szCs w:val="24"/>
              </w:rPr>
              <w:t>-</w:t>
            </w:r>
            <w:proofErr w:type="gramStart"/>
            <w:r w:rsidRPr="00453999">
              <w:rPr>
                <w:rFonts w:cs="Times New Roman"/>
                <w:kern w:val="0"/>
                <w:sz w:val="24"/>
                <w:szCs w:val="24"/>
              </w:rPr>
              <w:t>脑轴途径</w:t>
            </w:r>
            <w:proofErr w:type="gramEnd"/>
            <w:r w:rsidRPr="00453999">
              <w:rPr>
                <w:rFonts w:cs="Times New Roman"/>
                <w:kern w:val="0"/>
                <w:sz w:val="24"/>
                <w:szCs w:val="24"/>
              </w:rPr>
              <w:t>对老年脓毒症认知功能障碍的影响</w:t>
            </w:r>
          </w:p>
        </w:tc>
        <w:tc>
          <w:tcPr>
            <w:tcW w:w="3260" w:type="dxa"/>
            <w:shd w:val="clear" w:color="auto" w:fill="auto"/>
            <w:vAlign w:val="center"/>
          </w:tcPr>
          <w:p w:rsidR="00453999" w:rsidRPr="00453999" w:rsidRDefault="00453999" w:rsidP="00453999">
            <w:pPr>
              <w:widowControl/>
              <w:spacing w:line="240" w:lineRule="auto"/>
              <w:ind w:firstLineChars="0" w:firstLine="0"/>
              <w:jc w:val="center"/>
              <w:rPr>
                <w:rFonts w:cs="Times New Roman"/>
                <w:kern w:val="0"/>
                <w:sz w:val="24"/>
                <w:szCs w:val="24"/>
              </w:rPr>
            </w:pPr>
            <w:r w:rsidRPr="00453999">
              <w:rPr>
                <w:rFonts w:cs="Times New Roman"/>
                <w:kern w:val="0"/>
                <w:sz w:val="24"/>
                <w:szCs w:val="24"/>
              </w:rPr>
              <w:t>江苏省省级机关医院</w:t>
            </w:r>
          </w:p>
        </w:tc>
      </w:tr>
      <w:tr w:rsidR="00453999" w:rsidRPr="00453999" w:rsidTr="00453999">
        <w:trPr>
          <w:trHeight w:val="1080"/>
        </w:trPr>
        <w:tc>
          <w:tcPr>
            <w:tcW w:w="993" w:type="dxa"/>
            <w:shd w:val="clear" w:color="auto" w:fill="auto"/>
            <w:vAlign w:val="center"/>
          </w:tcPr>
          <w:p w:rsidR="00453999" w:rsidRPr="00453999" w:rsidRDefault="00453999" w:rsidP="00453999">
            <w:pPr>
              <w:widowControl/>
              <w:spacing w:line="280" w:lineRule="exact"/>
              <w:ind w:firstLineChars="0" w:firstLine="0"/>
              <w:jc w:val="center"/>
              <w:rPr>
                <w:rFonts w:cs="Times New Roman"/>
                <w:kern w:val="0"/>
                <w:sz w:val="24"/>
                <w:szCs w:val="24"/>
              </w:rPr>
            </w:pPr>
            <w:r w:rsidRPr="00453999">
              <w:rPr>
                <w:rFonts w:cs="Times New Roman"/>
                <w:kern w:val="0"/>
                <w:sz w:val="24"/>
                <w:szCs w:val="24"/>
              </w:rPr>
              <w:t>85</w:t>
            </w:r>
          </w:p>
        </w:tc>
        <w:tc>
          <w:tcPr>
            <w:tcW w:w="4536" w:type="dxa"/>
            <w:shd w:val="clear" w:color="auto" w:fill="auto"/>
            <w:vAlign w:val="center"/>
          </w:tcPr>
          <w:p w:rsidR="00453999" w:rsidRPr="00453999" w:rsidRDefault="00453999" w:rsidP="00453999">
            <w:pPr>
              <w:widowControl/>
              <w:spacing w:line="240" w:lineRule="auto"/>
              <w:ind w:firstLine="480"/>
              <w:jc w:val="left"/>
              <w:rPr>
                <w:rFonts w:cs="Times New Roman"/>
                <w:kern w:val="0"/>
                <w:sz w:val="24"/>
                <w:szCs w:val="24"/>
              </w:rPr>
            </w:pPr>
            <w:r w:rsidRPr="00453999">
              <w:rPr>
                <w:rFonts w:cs="Times New Roman"/>
                <w:kern w:val="0"/>
                <w:sz w:val="24"/>
                <w:szCs w:val="24"/>
              </w:rPr>
              <w:t>基于菌群</w:t>
            </w:r>
            <w:r w:rsidRPr="00453999">
              <w:rPr>
                <w:rFonts w:cs="Times New Roman"/>
                <w:kern w:val="0"/>
                <w:sz w:val="24"/>
                <w:szCs w:val="24"/>
              </w:rPr>
              <w:t>-</w:t>
            </w:r>
            <w:r w:rsidRPr="00453999">
              <w:rPr>
                <w:rFonts w:cs="Times New Roman"/>
                <w:kern w:val="0"/>
                <w:sz w:val="24"/>
                <w:szCs w:val="24"/>
              </w:rPr>
              <w:t>代谢轴调控的精准肠外营养组分与时机优化：改善老年脓毒症患者肠屏障损伤及远期认知预后的单中心、前瞻性随机对照研究</w:t>
            </w:r>
          </w:p>
        </w:tc>
        <w:tc>
          <w:tcPr>
            <w:tcW w:w="3260" w:type="dxa"/>
            <w:shd w:val="clear" w:color="auto" w:fill="auto"/>
            <w:vAlign w:val="center"/>
          </w:tcPr>
          <w:p w:rsidR="00453999" w:rsidRPr="00453999" w:rsidRDefault="00453999" w:rsidP="00453999">
            <w:pPr>
              <w:widowControl/>
              <w:spacing w:line="240" w:lineRule="auto"/>
              <w:ind w:firstLineChars="0" w:firstLine="0"/>
              <w:jc w:val="center"/>
              <w:rPr>
                <w:rFonts w:cs="Times New Roman"/>
                <w:kern w:val="0"/>
                <w:sz w:val="24"/>
                <w:szCs w:val="24"/>
              </w:rPr>
            </w:pPr>
            <w:r w:rsidRPr="00453999">
              <w:rPr>
                <w:rFonts w:cs="Times New Roman"/>
                <w:kern w:val="0"/>
                <w:sz w:val="24"/>
                <w:szCs w:val="24"/>
              </w:rPr>
              <w:t>南京鼓楼医院</w:t>
            </w:r>
          </w:p>
        </w:tc>
      </w:tr>
      <w:tr w:rsidR="00453999" w:rsidRPr="00453999" w:rsidTr="00453999">
        <w:trPr>
          <w:trHeight w:val="810"/>
        </w:trPr>
        <w:tc>
          <w:tcPr>
            <w:tcW w:w="993" w:type="dxa"/>
            <w:shd w:val="clear" w:color="auto" w:fill="auto"/>
            <w:vAlign w:val="center"/>
          </w:tcPr>
          <w:p w:rsidR="00453999" w:rsidRPr="00453999" w:rsidRDefault="00453999" w:rsidP="00453999">
            <w:pPr>
              <w:widowControl/>
              <w:spacing w:line="280" w:lineRule="exact"/>
              <w:ind w:firstLineChars="0" w:firstLine="0"/>
              <w:jc w:val="center"/>
              <w:rPr>
                <w:rFonts w:cs="Times New Roman"/>
                <w:kern w:val="0"/>
                <w:sz w:val="24"/>
                <w:szCs w:val="24"/>
              </w:rPr>
            </w:pPr>
            <w:r w:rsidRPr="00453999">
              <w:rPr>
                <w:rFonts w:cs="Times New Roman"/>
                <w:kern w:val="0"/>
                <w:sz w:val="24"/>
                <w:szCs w:val="24"/>
              </w:rPr>
              <w:t>86</w:t>
            </w:r>
          </w:p>
        </w:tc>
        <w:tc>
          <w:tcPr>
            <w:tcW w:w="4536" w:type="dxa"/>
            <w:shd w:val="clear" w:color="auto" w:fill="auto"/>
            <w:vAlign w:val="center"/>
          </w:tcPr>
          <w:p w:rsidR="00453999" w:rsidRPr="00453999" w:rsidRDefault="00453999" w:rsidP="00453999">
            <w:pPr>
              <w:widowControl/>
              <w:spacing w:line="240" w:lineRule="auto"/>
              <w:ind w:firstLine="480"/>
              <w:jc w:val="left"/>
              <w:rPr>
                <w:rFonts w:cs="Times New Roman"/>
                <w:kern w:val="0"/>
                <w:sz w:val="24"/>
                <w:szCs w:val="24"/>
              </w:rPr>
            </w:pPr>
            <w:r w:rsidRPr="00453999">
              <w:rPr>
                <w:rFonts w:cs="Times New Roman"/>
                <w:kern w:val="0"/>
                <w:sz w:val="24"/>
                <w:szCs w:val="24"/>
              </w:rPr>
              <w:t>评价二甲双</w:t>
            </w:r>
            <w:proofErr w:type="gramStart"/>
            <w:r w:rsidRPr="00453999">
              <w:rPr>
                <w:rFonts w:cs="Times New Roman"/>
                <w:kern w:val="0"/>
                <w:sz w:val="24"/>
                <w:szCs w:val="24"/>
              </w:rPr>
              <w:t>胍</w:t>
            </w:r>
            <w:proofErr w:type="gramEnd"/>
            <w:r w:rsidRPr="00453999">
              <w:rPr>
                <w:rFonts w:cs="Times New Roman"/>
                <w:kern w:val="0"/>
                <w:sz w:val="24"/>
                <w:szCs w:val="24"/>
              </w:rPr>
              <w:t>和脯氨酸</w:t>
            </w:r>
            <w:proofErr w:type="gramStart"/>
            <w:r w:rsidRPr="00453999">
              <w:rPr>
                <w:rFonts w:cs="Times New Roman"/>
                <w:kern w:val="0"/>
                <w:sz w:val="24"/>
                <w:szCs w:val="24"/>
              </w:rPr>
              <w:t>恒格列净治疗</w:t>
            </w:r>
            <w:proofErr w:type="gramEnd"/>
            <w:r w:rsidRPr="00453999">
              <w:rPr>
                <w:rFonts w:cs="Times New Roman"/>
                <w:kern w:val="0"/>
                <w:sz w:val="24"/>
                <w:szCs w:val="24"/>
              </w:rPr>
              <w:t>对男性</w:t>
            </w:r>
            <w:r w:rsidRPr="00453999">
              <w:rPr>
                <w:rFonts w:cs="Times New Roman"/>
                <w:kern w:val="0"/>
                <w:sz w:val="24"/>
                <w:szCs w:val="24"/>
              </w:rPr>
              <w:t>2</w:t>
            </w:r>
            <w:r w:rsidRPr="00453999">
              <w:rPr>
                <w:rFonts w:cs="Times New Roman"/>
                <w:kern w:val="0"/>
                <w:sz w:val="24"/>
                <w:szCs w:val="24"/>
              </w:rPr>
              <w:t>型糖尿病患者睾酮水平及代谢功能异常的影响</w:t>
            </w:r>
          </w:p>
        </w:tc>
        <w:tc>
          <w:tcPr>
            <w:tcW w:w="3260" w:type="dxa"/>
            <w:shd w:val="clear" w:color="auto" w:fill="auto"/>
            <w:vAlign w:val="center"/>
          </w:tcPr>
          <w:p w:rsidR="00453999" w:rsidRPr="00453999" w:rsidRDefault="00453999" w:rsidP="00453999">
            <w:pPr>
              <w:widowControl/>
              <w:spacing w:line="240" w:lineRule="auto"/>
              <w:ind w:firstLineChars="0" w:firstLine="0"/>
              <w:jc w:val="center"/>
              <w:rPr>
                <w:rFonts w:cs="Times New Roman"/>
                <w:kern w:val="0"/>
                <w:sz w:val="24"/>
                <w:szCs w:val="24"/>
              </w:rPr>
            </w:pPr>
            <w:r w:rsidRPr="00453999">
              <w:rPr>
                <w:rFonts w:cs="Times New Roman"/>
                <w:kern w:val="0"/>
                <w:sz w:val="24"/>
                <w:szCs w:val="24"/>
              </w:rPr>
              <w:t>江苏省人民医院（南京医科大学第一附属医院）</w:t>
            </w:r>
          </w:p>
        </w:tc>
      </w:tr>
    </w:tbl>
    <w:p w:rsidR="00BF247D" w:rsidRPr="009067C3" w:rsidRDefault="00BF247D" w:rsidP="006F32EB">
      <w:pPr>
        <w:ind w:firstLine="640"/>
      </w:pPr>
    </w:p>
    <w:sectPr w:rsidR="00BF247D" w:rsidRPr="009067C3" w:rsidSect="00453999">
      <w:headerReference w:type="even" r:id="rId7"/>
      <w:headerReference w:type="default" r:id="rId8"/>
      <w:footerReference w:type="even" r:id="rId9"/>
      <w:footerReference w:type="default" r:id="rId10"/>
      <w:headerReference w:type="first" r:id="rId11"/>
      <w:footerReference w:type="first" r:id="rId12"/>
      <w:pgSz w:w="11906" w:h="16838"/>
      <w:pgMar w:top="1588" w:right="1701" w:bottom="1588" w:left="2098"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1E86" w:rsidRDefault="007E1E86" w:rsidP="002B5C74">
      <w:pPr>
        <w:spacing w:line="240" w:lineRule="auto"/>
        <w:ind w:firstLine="640"/>
      </w:pPr>
      <w:r>
        <w:separator/>
      </w:r>
    </w:p>
  </w:endnote>
  <w:endnote w:type="continuationSeparator" w:id="0">
    <w:p w:rsidR="007E1E86" w:rsidRDefault="007E1E86" w:rsidP="002B5C74">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C74" w:rsidRDefault="002B5C74">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C74" w:rsidRDefault="002B5C74">
    <w:pPr>
      <w:pStyle w:val="a7"/>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C74" w:rsidRDefault="002B5C74">
    <w:pPr>
      <w:pStyle w:val="a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1E86" w:rsidRDefault="007E1E86" w:rsidP="002B5C74">
      <w:pPr>
        <w:spacing w:line="240" w:lineRule="auto"/>
        <w:ind w:firstLine="640"/>
      </w:pPr>
      <w:r>
        <w:separator/>
      </w:r>
    </w:p>
  </w:footnote>
  <w:footnote w:type="continuationSeparator" w:id="0">
    <w:p w:rsidR="007E1E86" w:rsidRDefault="007E1E86" w:rsidP="002B5C74">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C74" w:rsidRDefault="002B5C74">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C74" w:rsidRPr="002B5C74" w:rsidRDefault="002B5C74" w:rsidP="002B5C74">
    <w:pPr>
      <w:ind w:left="640"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C74" w:rsidRDefault="002B5C74">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984"/>
    <w:rsid w:val="000332B5"/>
    <w:rsid w:val="001C2DDA"/>
    <w:rsid w:val="00260FEB"/>
    <w:rsid w:val="00277528"/>
    <w:rsid w:val="002A2563"/>
    <w:rsid w:val="002B5C74"/>
    <w:rsid w:val="00321029"/>
    <w:rsid w:val="0037060B"/>
    <w:rsid w:val="00396B6A"/>
    <w:rsid w:val="003E0279"/>
    <w:rsid w:val="003E766D"/>
    <w:rsid w:val="003F082F"/>
    <w:rsid w:val="004458A9"/>
    <w:rsid w:val="00453999"/>
    <w:rsid w:val="00472E6D"/>
    <w:rsid w:val="004D7DD3"/>
    <w:rsid w:val="004E291C"/>
    <w:rsid w:val="005416F3"/>
    <w:rsid w:val="00595A27"/>
    <w:rsid w:val="00655885"/>
    <w:rsid w:val="006F32EB"/>
    <w:rsid w:val="00743260"/>
    <w:rsid w:val="00743F57"/>
    <w:rsid w:val="00760BDF"/>
    <w:rsid w:val="0076262E"/>
    <w:rsid w:val="007E1E86"/>
    <w:rsid w:val="008627A2"/>
    <w:rsid w:val="00897984"/>
    <w:rsid w:val="008A0EF2"/>
    <w:rsid w:val="00905FE8"/>
    <w:rsid w:val="009067C3"/>
    <w:rsid w:val="0091597C"/>
    <w:rsid w:val="009B57F2"/>
    <w:rsid w:val="00A316E7"/>
    <w:rsid w:val="00A3344D"/>
    <w:rsid w:val="00AD5CD6"/>
    <w:rsid w:val="00AE01CB"/>
    <w:rsid w:val="00AF60D1"/>
    <w:rsid w:val="00B1155F"/>
    <w:rsid w:val="00B536B3"/>
    <w:rsid w:val="00BC0B26"/>
    <w:rsid w:val="00BF247D"/>
    <w:rsid w:val="00C15127"/>
    <w:rsid w:val="00D55CAB"/>
    <w:rsid w:val="00D87CBE"/>
    <w:rsid w:val="00DB4230"/>
    <w:rsid w:val="00DD3647"/>
    <w:rsid w:val="00E14E8E"/>
    <w:rsid w:val="00E56826"/>
    <w:rsid w:val="00E66F49"/>
    <w:rsid w:val="00E9383A"/>
    <w:rsid w:val="00EF6B2B"/>
    <w:rsid w:val="00F70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1E8922"/>
  <w15:docId w15:val="{AD26CE47-EB5B-4ADA-BCEC-1DF0A8ECE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4230"/>
    <w:pPr>
      <w:widowControl w:val="0"/>
      <w:spacing w:line="560" w:lineRule="exact"/>
      <w:ind w:firstLineChars="200" w:firstLine="200"/>
      <w:jc w:val="both"/>
    </w:pPr>
    <w:rPr>
      <w:rFonts w:ascii="Times New Roman" w:eastAsia="方正仿宋_GBK" w:hAnsi="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96B6A"/>
    <w:pPr>
      <w:ind w:leftChars="2500" w:left="100"/>
    </w:pPr>
  </w:style>
  <w:style w:type="character" w:customStyle="1" w:styleId="a4">
    <w:name w:val="日期 字符"/>
    <w:basedOn w:val="a0"/>
    <w:link w:val="a3"/>
    <w:uiPriority w:val="99"/>
    <w:semiHidden/>
    <w:rsid w:val="00396B6A"/>
    <w:rPr>
      <w:rFonts w:ascii="Times New Roman" w:eastAsia="方正仿宋_GBK" w:hAnsi="Times New Roman"/>
      <w:sz w:val="32"/>
    </w:rPr>
  </w:style>
  <w:style w:type="paragraph" w:styleId="a5">
    <w:name w:val="header"/>
    <w:basedOn w:val="a"/>
    <w:link w:val="a6"/>
    <w:uiPriority w:val="99"/>
    <w:unhideWhenUsed/>
    <w:rsid w:val="002B5C74"/>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6">
    <w:name w:val="页眉 字符"/>
    <w:basedOn w:val="a0"/>
    <w:link w:val="a5"/>
    <w:uiPriority w:val="99"/>
    <w:rsid w:val="002B5C74"/>
    <w:rPr>
      <w:rFonts w:ascii="Times New Roman" w:eastAsia="方正仿宋_GBK" w:hAnsi="Times New Roman"/>
      <w:sz w:val="18"/>
      <w:szCs w:val="18"/>
    </w:rPr>
  </w:style>
  <w:style w:type="paragraph" w:styleId="a7">
    <w:name w:val="footer"/>
    <w:basedOn w:val="a"/>
    <w:link w:val="a8"/>
    <w:uiPriority w:val="99"/>
    <w:unhideWhenUsed/>
    <w:rsid w:val="002B5C74"/>
    <w:pPr>
      <w:tabs>
        <w:tab w:val="center" w:pos="4153"/>
        <w:tab w:val="right" w:pos="8306"/>
      </w:tabs>
      <w:snapToGrid w:val="0"/>
      <w:spacing w:line="240" w:lineRule="atLeast"/>
      <w:jc w:val="left"/>
    </w:pPr>
    <w:rPr>
      <w:sz w:val="18"/>
      <w:szCs w:val="18"/>
    </w:rPr>
  </w:style>
  <w:style w:type="character" w:customStyle="1" w:styleId="a8">
    <w:name w:val="页脚 字符"/>
    <w:basedOn w:val="a0"/>
    <w:link w:val="a7"/>
    <w:uiPriority w:val="99"/>
    <w:rsid w:val="002B5C74"/>
    <w:rPr>
      <w:rFonts w:ascii="Times New Roman" w:eastAsia="方正仿宋_GBK"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941212">
      <w:bodyDiv w:val="1"/>
      <w:marLeft w:val="0"/>
      <w:marRight w:val="0"/>
      <w:marTop w:val="0"/>
      <w:marBottom w:val="0"/>
      <w:divBdr>
        <w:top w:val="none" w:sz="0" w:space="0" w:color="auto"/>
        <w:left w:val="none" w:sz="0" w:space="0" w:color="auto"/>
        <w:bottom w:val="none" w:sz="0" w:space="0" w:color="auto"/>
        <w:right w:val="none" w:sz="0" w:space="0" w:color="auto"/>
      </w:divBdr>
    </w:div>
    <w:div w:id="128870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1626F-BB2D-400F-B9E9-5B02333E6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785</Words>
  <Characters>4480</Characters>
  <Application>Microsoft Office Word</Application>
  <DocSecurity>0</DocSecurity>
  <Lines>37</Lines>
  <Paragraphs>10</Paragraphs>
  <ScaleCrop>false</ScaleCrop>
  <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Lenovo</cp:lastModifiedBy>
  <cp:revision>7</cp:revision>
  <dcterms:created xsi:type="dcterms:W3CDTF">2023-06-20T01:28:00Z</dcterms:created>
  <dcterms:modified xsi:type="dcterms:W3CDTF">2025-11-03T06:20:00Z</dcterms:modified>
</cp:coreProperties>
</file>