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4927E">
      <w:pPr>
        <w:adjustRightInd w:val="0"/>
        <w:snapToGrid w:val="0"/>
        <w:spacing w:before="590" w:beforeLines="100" w:line="590" w:lineRule="exact"/>
        <w:jc w:val="distribute"/>
        <w:rPr>
          <w:rFonts w:eastAsia="方正小标宋简体"/>
          <w:color w:val="FF0000"/>
          <w:w w:val="80"/>
          <w:sz w:val="100"/>
          <w:szCs w:val="100"/>
        </w:rPr>
      </w:pPr>
    </w:p>
    <w:p w14:paraId="5E24BCD8">
      <w:pPr>
        <w:spacing w:before="1180" w:beforeLines="200" w:line="590" w:lineRule="exact"/>
        <w:jc w:val="distribute"/>
        <w:rPr>
          <w:rFonts w:ascii="方正小标宋_GBK" w:eastAsia="方正小标宋_GBK"/>
          <w:color w:val="FF0000"/>
          <w:spacing w:val="-30"/>
          <w:w w:val="80"/>
          <w:sz w:val="100"/>
          <w:szCs w:val="100"/>
        </w:rPr>
      </w:pPr>
      <w:r>
        <w:rPr>
          <w:rFonts w:hint="eastAsia" w:ascii="方正小标宋_GBK" w:eastAsia="方正小标宋_GBK"/>
          <w:color w:val="FF0000"/>
          <w:spacing w:val="-30"/>
          <w:w w:val="80"/>
          <w:sz w:val="100"/>
          <w:szCs w:val="100"/>
        </w:rPr>
        <w:t>江苏省新质生产力促进中心</w:t>
      </w:r>
    </w:p>
    <w:p w14:paraId="426D98D7">
      <w:pPr>
        <w:spacing w:line="590" w:lineRule="exact"/>
        <w:jc w:val="center"/>
        <w:rPr>
          <w:rFonts w:eastAsia="方正仿宋_GBK"/>
          <w:sz w:val="32"/>
          <w:szCs w:val="32"/>
        </w:rPr>
      </w:pPr>
    </w:p>
    <w:p w14:paraId="018D38F1">
      <w:pPr>
        <w:adjustRightInd w:val="0"/>
        <w:snapToGrid w:val="0"/>
        <w:spacing w:line="590" w:lineRule="exact"/>
        <w:jc w:val="center"/>
        <w:rPr>
          <w:rFonts w:eastAsia="方正楷体_GBK"/>
          <w:snapToGrid w:val="0"/>
          <w:kern w:val="0"/>
          <w:sz w:val="34"/>
          <w:szCs w:val="34"/>
        </w:rPr>
      </w:pPr>
      <w:r>
        <w:rPr>
          <w:rFonts w:eastAsia="方正楷体_GBK"/>
          <w:sz w:val="34"/>
          <w:szCs w:val="34"/>
        </w:rPr>
        <w:t>苏生力﹝</w:t>
      </w:r>
      <w:r>
        <w:rPr>
          <w:rFonts w:ascii="Times New Roman" w:hAnsi="Times New Roman" w:eastAsia="方正楷体_GBK"/>
          <w:sz w:val="34"/>
          <w:szCs w:val="34"/>
        </w:rPr>
        <w:t>20</w:t>
      </w:r>
      <w:r>
        <w:rPr>
          <w:rFonts w:hint="eastAsia" w:ascii="Times New Roman" w:hAnsi="Times New Roman" w:eastAsia="方正楷体_GBK"/>
          <w:sz w:val="34"/>
          <w:szCs w:val="34"/>
        </w:rPr>
        <w:t>26</w:t>
      </w:r>
      <w:r>
        <w:rPr>
          <w:rFonts w:ascii="Times New Roman" w:hAnsi="Times New Roman" w:eastAsia="方正楷体_GBK"/>
          <w:sz w:val="34"/>
          <w:szCs w:val="34"/>
        </w:rPr>
        <w:t>﹞</w:t>
      </w:r>
      <w:r>
        <w:rPr>
          <w:rFonts w:hint="eastAsia" w:ascii="Times New Roman" w:hAnsi="Times New Roman" w:eastAsia="方正楷体_GBK"/>
          <w:sz w:val="34"/>
          <w:szCs w:val="34"/>
          <w:lang w:val="en-US" w:eastAsia="zh-CN"/>
        </w:rPr>
        <w:t>45</w:t>
      </w:r>
      <w:r>
        <w:rPr>
          <w:rFonts w:eastAsia="方正楷体_GBK"/>
          <w:sz w:val="34"/>
          <w:szCs w:val="34"/>
        </w:rPr>
        <w:t>号</w:t>
      </w:r>
      <w:r>
        <w:rPr>
          <w:rFonts w:eastAsia="方正楷体_GBK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579120</wp:posOffset>
                </wp:positionV>
                <wp:extent cx="5615940" cy="0"/>
                <wp:effectExtent l="19685" t="15875" r="12700" b="12700"/>
                <wp:wrapSquare wrapText="bothSides"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45.6pt;height:0pt;width:442.2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CfuoB1QAAAAYBAAAPAAAAAAAAAAEAIAAAACIAAABkcnMvZG93&#10;bnJldi54bWxQSwECFAAUAAAACACHTuJAlHuOHcoBAACgAwAADgAAAAAAAAABACAAAAAkAQAAZHJz&#10;L2Uyb0RvYy54bWxQSwUGAAAAAAYABgBZAQAAYAUAAAAA&#10;">
                <v:fill on="f" focussize="0,0"/>
                <v:stroke weight="1.7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1CE17F2">
      <w:pPr>
        <w:snapToGrid w:val="0"/>
        <w:spacing w:before="885" w:beforeLines="150" w:line="590" w:lineRule="exact"/>
        <w:jc w:val="center"/>
        <w:outlineLvl w:val="0"/>
        <w:rPr>
          <w:rFonts w:ascii="方正小标宋_GBK" w:hAnsi="Times New Roman" w:eastAsia="方正小标宋_GBK"/>
          <w:bCs/>
          <w:snapToGrid w:val="0"/>
          <w:kern w:val="0"/>
          <w:sz w:val="44"/>
          <w:szCs w:val="32"/>
        </w:rPr>
      </w:pPr>
      <w:r>
        <w:rPr>
          <w:rFonts w:hint="eastAsia" w:ascii="方正小标宋_GBK" w:hAnsi="Times New Roman" w:eastAsia="方正小标宋_GBK"/>
          <w:bCs/>
          <w:snapToGrid w:val="0"/>
          <w:kern w:val="0"/>
          <w:sz w:val="44"/>
          <w:szCs w:val="32"/>
        </w:rPr>
        <w:t>关于组织推荐江苏独</w:t>
      </w:r>
      <w:bookmarkStart w:id="14" w:name="_GoBack"/>
      <w:bookmarkEnd w:id="14"/>
      <w:r>
        <w:rPr>
          <w:rFonts w:hint="eastAsia" w:ascii="方正小标宋_GBK" w:hAnsi="Times New Roman" w:eastAsia="方正小标宋_GBK"/>
          <w:bCs/>
          <w:snapToGrid w:val="0"/>
          <w:kern w:val="0"/>
          <w:sz w:val="44"/>
          <w:szCs w:val="32"/>
        </w:rPr>
        <w:t>角兽企业的通知</w:t>
      </w:r>
    </w:p>
    <w:p w14:paraId="7A7960B3">
      <w:pPr>
        <w:adjustRightInd w:val="0"/>
        <w:snapToGrid w:val="0"/>
        <w:spacing w:line="590" w:lineRule="exact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</w:p>
    <w:p w14:paraId="1D7FAACD">
      <w:pPr>
        <w:adjustRightInd w:val="0"/>
        <w:snapToGrid w:val="0"/>
        <w:spacing w:line="600" w:lineRule="exac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各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设区市、县（市）科技局，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国家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和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省级高新区管委会：</w:t>
      </w:r>
    </w:p>
    <w:p w14:paraId="45C84EC4">
      <w:pPr>
        <w:pStyle w:val="23"/>
        <w:keepNext w:val="0"/>
        <w:keepLines w:val="0"/>
        <w:adjustRightInd w:val="0"/>
        <w:spacing w:line="600" w:lineRule="exact"/>
        <w:ind w:firstLineChars="200"/>
        <w:outlineLvl w:val="9"/>
        <w:rPr>
          <w:rFonts w:ascii="Times New Roman" w:eastAsia="方正仿宋_GBK"/>
        </w:rPr>
      </w:pPr>
      <w:r>
        <w:rPr>
          <w:rFonts w:hint="eastAsia" w:ascii="Times New Roman" w:eastAsia="方正仿宋_GBK"/>
        </w:rPr>
        <w:t>为贯彻落实全省科技工作会议精神，推动落实《关于加快创新生态建设扶持科创型企业茁壮成长的若干措施》，进一步强化独角兽培育工作，大力营造激励创新的热带雨林式生态，根据省科技厅有关工作部署，决定</w:t>
      </w:r>
      <w:r>
        <w:rPr>
          <w:rFonts w:ascii="Times New Roman" w:eastAsia="方正仿宋_GBK"/>
        </w:rPr>
        <w:t>组织</w:t>
      </w:r>
      <w:r>
        <w:rPr>
          <w:rFonts w:hint="eastAsia" w:ascii="Times New Roman" w:eastAsia="方正仿宋_GBK"/>
        </w:rPr>
        <w:t>推荐一批</w:t>
      </w:r>
      <w:r>
        <w:rPr>
          <w:rFonts w:ascii="Times New Roman" w:eastAsia="方正仿宋_GBK"/>
        </w:rPr>
        <w:t>独角兽</w:t>
      </w:r>
      <w:r>
        <w:rPr>
          <w:rFonts w:hint="eastAsia" w:ascii="Times New Roman" w:eastAsia="方正仿宋_GBK"/>
          <w:lang w:val="en-US"/>
        </w:rPr>
        <w:t>企业</w:t>
      </w:r>
      <w:r>
        <w:rPr>
          <w:rFonts w:hint="eastAsia" w:ascii="Times New Roman" w:eastAsia="方正仿宋_GBK"/>
        </w:rPr>
        <w:t>、</w:t>
      </w:r>
      <w:r>
        <w:rPr>
          <w:rFonts w:ascii="Times New Roman" w:eastAsia="方正仿宋_GBK"/>
        </w:rPr>
        <w:t>潜在独角兽企业，</w:t>
      </w:r>
      <w:r>
        <w:rPr>
          <w:rFonts w:hint="eastAsia" w:ascii="Times New Roman" w:eastAsia="方正仿宋_GBK"/>
        </w:rPr>
        <w:t>现</w:t>
      </w:r>
      <w:r>
        <w:rPr>
          <w:rFonts w:hint="eastAsia" w:ascii="Times New Roman" w:eastAsia="方正仿宋_GBK"/>
          <w:lang w:val="en-US"/>
        </w:rPr>
        <w:t>将</w:t>
      </w:r>
      <w:r>
        <w:rPr>
          <w:rFonts w:hint="eastAsia" w:ascii="Times New Roman" w:eastAsia="方正仿宋_GBK"/>
        </w:rPr>
        <w:t>有</w:t>
      </w:r>
      <w:r>
        <w:rPr>
          <w:rFonts w:ascii="Times New Roman" w:eastAsia="方正仿宋_GBK"/>
        </w:rPr>
        <w:t>关事项通知如下：</w:t>
      </w:r>
    </w:p>
    <w:p w14:paraId="30829C4E">
      <w:pPr>
        <w:pStyle w:val="23"/>
        <w:keepNext w:val="0"/>
        <w:keepLines w:val="0"/>
        <w:adjustRightInd w:val="0"/>
        <w:spacing w:line="600" w:lineRule="exact"/>
        <w:ind w:firstLineChars="200"/>
        <w:outlineLvl w:val="9"/>
      </w:pPr>
      <w:r>
        <w:rPr>
          <w:rFonts w:hint="eastAsia"/>
        </w:rPr>
        <w:t>一、推荐条件</w:t>
      </w:r>
    </w:p>
    <w:p w14:paraId="1DB333C8">
      <w:pPr>
        <w:spacing w:line="600" w:lineRule="exact"/>
        <w:ind w:firstLine="632" w:firstLineChars="200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（一）独角兽企业</w:t>
      </w:r>
    </w:p>
    <w:p w14:paraId="7ED63228">
      <w:pPr>
        <w:spacing w:line="60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1．</w:t>
      </w:r>
      <w:r>
        <w:rPr>
          <w:rFonts w:hint="eastAsia" w:ascii="Times New Roman" w:hAnsi="Times New Roman" w:eastAsia="方正仿宋_GBK"/>
          <w:sz w:val="32"/>
          <w:szCs w:val="32"/>
        </w:rPr>
        <w:t>在江苏省注册、具有独立法人资格，</w:t>
      </w:r>
      <w:bookmarkStart w:id="0" w:name="OLE_LINK7"/>
      <w:r>
        <w:rPr>
          <w:rFonts w:hint="eastAsia" w:ascii="Times New Roman" w:hAnsi="Times New Roman" w:eastAsia="方正仿宋_GBK"/>
          <w:sz w:val="32"/>
          <w:szCs w:val="32"/>
        </w:rPr>
        <w:t>且</w:t>
      </w:r>
      <w:bookmarkEnd w:id="0"/>
      <w:r>
        <w:rPr>
          <w:rFonts w:hint="eastAsia" w:ascii="Times New Roman" w:hAnsi="Times New Roman" w:eastAsia="方正仿宋_GBK"/>
          <w:sz w:val="32"/>
          <w:szCs w:val="32"/>
        </w:rPr>
        <w:t>无不良信用记录的企业；</w:t>
      </w:r>
    </w:p>
    <w:p w14:paraId="7A4F12B4">
      <w:pPr>
        <w:spacing w:line="60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ascii="Times New Roman" w:hAnsi="Times New Roman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/>
          <w:sz w:val="32"/>
          <w:szCs w:val="32"/>
        </w:rPr>
        <w:t>成立时间在20</w:t>
      </w:r>
      <w:r>
        <w:rPr>
          <w:rFonts w:ascii="Times New Roman" w:hAnsi="Times New Roman" w:eastAsia="方正仿宋_GBK"/>
          <w:sz w:val="32"/>
          <w:szCs w:val="32"/>
        </w:rPr>
        <w:t>08</w:t>
      </w:r>
      <w:r>
        <w:rPr>
          <w:rFonts w:hint="eastAsia" w:ascii="Times New Roman" w:hAnsi="Times New Roman" w:eastAsia="方正仿宋_GBK"/>
          <w:sz w:val="32"/>
          <w:szCs w:val="32"/>
        </w:rPr>
        <w:t>年及之后；</w:t>
      </w:r>
    </w:p>
    <w:p w14:paraId="468D6C11">
      <w:pPr>
        <w:spacing w:line="60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/>
          <w:sz w:val="32"/>
          <w:szCs w:val="32"/>
        </w:rPr>
        <w:t>获得过私募投资且尚未上市；</w:t>
      </w:r>
    </w:p>
    <w:p w14:paraId="3A779893">
      <w:pPr>
        <w:spacing w:line="60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</w:t>
      </w:r>
      <w:r>
        <w:rPr>
          <w:rFonts w:ascii="Times New Roman" w:hAnsi="Times New Roman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/>
          <w:sz w:val="32"/>
          <w:szCs w:val="32"/>
        </w:rPr>
        <w:t>估值超过（含）10亿美元。为推动新质生产力发展，鼓励企业开展科技创新，围绕我省战略性新兴产业集群，对取得关键核心技术突破、获得高价值自主知识产权、技术或产品填补国内空白、形成“三首”产品等，以及承担国家科技项目或平台建设的企业，估值可为7亿美元。</w:t>
      </w:r>
    </w:p>
    <w:p w14:paraId="1925156C">
      <w:pPr>
        <w:spacing w:line="600" w:lineRule="exact"/>
        <w:ind w:firstLine="632" w:firstLineChars="200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（二）潜在独角兽企业</w:t>
      </w:r>
    </w:p>
    <w:p w14:paraId="3EB397CB">
      <w:pPr>
        <w:pStyle w:val="23"/>
        <w:keepNext w:val="0"/>
        <w:keepLines w:val="0"/>
        <w:adjustRightInd w:val="0"/>
        <w:spacing w:line="600" w:lineRule="exact"/>
        <w:ind w:firstLineChars="200"/>
        <w:outlineLvl w:val="9"/>
        <w:rPr>
          <w:rFonts w:ascii="Times New Roman" w:eastAsia="方正仿宋_GBK"/>
          <w:bCs w:val="0"/>
          <w:snapToGrid/>
          <w:color w:val="000000" w:themeColor="text1"/>
          <w:kern w:val="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方正仿宋_GBK"/>
        </w:rPr>
        <w:t>1</w:t>
      </w:r>
      <w:r>
        <w:rPr>
          <w:rFonts w:ascii="Times New Roman" w:eastAsia="方正仿宋_GBK"/>
        </w:rPr>
        <w:t>．</w:t>
      </w:r>
      <w:r>
        <w:rPr>
          <w:rFonts w:hint="eastAsia" w:ascii="Times New Roman" w:eastAsia="方正仿宋_GBK"/>
          <w:bCs w:val="0"/>
          <w:snapToGrid/>
          <w:color w:val="000000" w:themeColor="text1"/>
          <w:kern w:val="2"/>
          <w:lang w:val="en-US"/>
          <w14:textFill>
            <w14:solidFill>
              <w14:schemeClr w14:val="tx1"/>
            </w14:solidFill>
          </w14:textFill>
        </w:rPr>
        <w:t>在江苏省注册、具有独立法人资格，且无不良信用记录的企业；</w:t>
      </w:r>
    </w:p>
    <w:p w14:paraId="0AD30C22">
      <w:pPr>
        <w:pStyle w:val="23"/>
        <w:keepNext w:val="0"/>
        <w:keepLines w:val="0"/>
        <w:adjustRightInd w:val="0"/>
        <w:spacing w:line="600" w:lineRule="exact"/>
        <w:ind w:firstLineChars="200"/>
        <w:outlineLvl w:val="9"/>
        <w:rPr>
          <w:rFonts w:ascii="Times New Roman" w:eastAsia="方正仿宋_GBK"/>
          <w:bCs w:val="0"/>
          <w:snapToGrid/>
          <w:kern w:val="2"/>
          <w:lang w:val="en-US"/>
        </w:rPr>
      </w:pPr>
      <w:r>
        <w:rPr>
          <w:rFonts w:hint="eastAsia" w:ascii="Times New Roman" w:eastAsia="方正仿宋_GBK"/>
        </w:rPr>
        <w:t>2</w:t>
      </w:r>
      <w:r>
        <w:rPr>
          <w:rFonts w:ascii="Times New Roman" w:eastAsia="方正仿宋_GBK"/>
        </w:rPr>
        <w:t>．</w:t>
      </w:r>
      <w:r>
        <w:rPr>
          <w:rFonts w:hint="eastAsia" w:ascii="Times New Roman" w:eastAsia="方正仿宋_GBK"/>
          <w:bCs w:val="0"/>
          <w:snapToGrid/>
          <w:kern w:val="2"/>
          <w:lang w:val="en-US"/>
        </w:rPr>
        <w:t>获得过投资且尚未上市；</w:t>
      </w:r>
    </w:p>
    <w:p w14:paraId="5D852F78">
      <w:pPr>
        <w:pStyle w:val="23"/>
        <w:keepNext w:val="0"/>
        <w:keepLines w:val="0"/>
        <w:adjustRightInd w:val="0"/>
        <w:spacing w:line="600" w:lineRule="exact"/>
        <w:ind w:firstLineChars="200"/>
        <w:outlineLvl w:val="9"/>
        <w:rPr>
          <w:rFonts w:ascii="Times New Roman" w:eastAsia="方正仿宋_GBK"/>
        </w:rPr>
      </w:pPr>
      <w:r>
        <w:rPr>
          <w:rFonts w:hint="eastAsia" w:ascii="Times New Roman" w:eastAsia="方正仿宋_GBK"/>
        </w:rPr>
        <w:t>3</w:t>
      </w:r>
      <w:r>
        <w:rPr>
          <w:rFonts w:ascii="Times New Roman" w:eastAsia="方正仿宋_GBK"/>
        </w:rPr>
        <w:t>．</w:t>
      </w:r>
      <w:r>
        <w:rPr>
          <w:rFonts w:hint="eastAsia" w:ascii="Times New Roman" w:eastAsia="方正仿宋_GBK"/>
        </w:rPr>
        <w:t>成立5年之内（2021年及之后成立）且</w:t>
      </w:r>
      <w:bookmarkStart w:id="1" w:name="OLE_LINK1"/>
      <w:r>
        <w:rPr>
          <w:rFonts w:hint="eastAsia" w:ascii="Times New Roman" w:eastAsia="方正仿宋_GBK"/>
        </w:rPr>
        <w:t>估值</w:t>
      </w:r>
      <w:bookmarkEnd w:id="1"/>
      <w:r>
        <w:rPr>
          <w:rFonts w:hint="eastAsia" w:ascii="Times New Roman" w:eastAsia="方正仿宋_GBK"/>
          <w:lang w:val="en-US"/>
        </w:rPr>
        <w:t>超过（含）</w:t>
      </w:r>
      <w:r>
        <w:rPr>
          <w:rFonts w:hint="eastAsia" w:ascii="Times New Roman" w:eastAsia="方正仿宋_GBK"/>
        </w:rPr>
        <w:t>0.5亿美元（或3亿人民币），或成立5~9年（2016~2020年成立）且估值超过（</w:t>
      </w:r>
      <w:r>
        <w:rPr>
          <w:rFonts w:hint="eastAsia" w:ascii="Times New Roman" w:eastAsia="方正仿宋_GBK"/>
          <w:lang w:val="en-US"/>
        </w:rPr>
        <w:t>含</w:t>
      </w:r>
      <w:r>
        <w:rPr>
          <w:rFonts w:hint="eastAsia" w:ascii="Times New Roman" w:eastAsia="方正仿宋_GBK"/>
        </w:rPr>
        <w:t>）1亿美元。</w:t>
      </w:r>
    </w:p>
    <w:p w14:paraId="597AF47F">
      <w:pPr>
        <w:pStyle w:val="23"/>
        <w:keepNext w:val="0"/>
        <w:keepLines w:val="0"/>
        <w:adjustRightInd w:val="0"/>
        <w:spacing w:line="600" w:lineRule="exact"/>
        <w:ind w:firstLineChars="200"/>
        <w:outlineLvl w:val="9"/>
      </w:pPr>
      <w:r>
        <w:rPr>
          <w:rFonts w:hint="eastAsia"/>
        </w:rPr>
        <w:t>二、组织推荐要求</w:t>
      </w:r>
    </w:p>
    <w:p w14:paraId="5D02872C">
      <w:pPr>
        <w:pStyle w:val="23"/>
        <w:keepNext w:val="0"/>
        <w:keepLines w:val="0"/>
        <w:adjustRightInd w:val="0"/>
        <w:spacing w:line="600" w:lineRule="exact"/>
        <w:ind w:firstLineChars="200"/>
        <w:outlineLvl w:val="9"/>
        <w:rPr>
          <w:rFonts w:ascii="Times New Roman" w:eastAsia="方正仿宋_GBK"/>
        </w:rPr>
      </w:pPr>
      <w:r>
        <w:rPr>
          <w:rFonts w:ascii="Times New Roman" w:eastAsia="方正仿宋_GBK"/>
        </w:rPr>
        <w:t>1．</w:t>
      </w:r>
      <w:r>
        <w:rPr>
          <w:rFonts w:hint="eastAsia" w:ascii="Times New Roman" w:eastAsia="方正仿宋_GBK"/>
        </w:rPr>
        <w:t>企业推荐按属地化原则，由各设区市科技局统筹县（市、区）科技局以及国家和省级高新区管委会，组织企业网上填报《独角兽企业推荐信息简表》</w:t>
      </w:r>
      <w:bookmarkStart w:id="2" w:name="OLE_LINK16"/>
      <w:bookmarkStart w:id="3" w:name="OLE_LINK17"/>
      <w:r>
        <w:rPr>
          <w:rFonts w:hint="eastAsia" w:ascii="Times New Roman" w:eastAsia="方正仿宋_GBK"/>
        </w:rPr>
        <w:t>（</w:t>
      </w:r>
      <w:r>
        <w:rPr>
          <w:rFonts w:hint="eastAsia" w:ascii="Times New Roman" w:eastAsia="方正仿宋_GBK"/>
          <w:lang w:val="en-US"/>
        </w:rPr>
        <w:t>网址：</w:t>
      </w:r>
      <w:r>
        <w:fldChar w:fldCharType="begin"/>
      </w:r>
      <w:r>
        <w:instrText xml:space="preserve"> HYPERLINK "https://www.jspc.org.cn/" </w:instrText>
      </w:r>
      <w:r>
        <w:fldChar w:fldCharType="separate"/>
      </w:r>
      <w:r>
        <w:rPr>
          <w:rFonts w:hint="eastAsia" w:ascii="Times New Roman" w:eastAsia="方正仿宋_GBK"/>
        </w:rPr>
        <w:t>https://www.jspc.org.cn/</w:t>
      </w:r>
      <w:r>
        <w:rPr>
          <w:rFonts w:hint="eastAsia" w:ascii="Times New Roman" w:eastAsia="方正仿宋_GBK"/>
        </w:rPr>
        <w:fldChar w:fldCharType="end"/>
      </w:r>
      <w:r>
        <w:rPr>
          <w:rFonts w:hint="eastAsia" w:ascii="Times New Roman" w:eastAsia="方正仿宋_GBK"/>
        </w:rPr>
        <w:t>）</w:t>
      </w:r>
      <w:bookmarkEnd w:id="2"/>
      <w:bookmarkEnd w:id="3"/>
      <w:r>
        <w:rPr>
          <w:rFonts w:hint="eastAsia" w:ascii="Times New Roman" w:eastAsia="方正仿宋_GBK"/>
        </w:rPr>
        <w:t>，并上传相关附件。</w:t>
      </w:r>
      <w:r>
        <w:rPr>
          <w:rFonts w:hint="eastAsia" w:ascii="Times New Roman" w:eastAsia="方正仿宋_GBK"/>
          <w:lang w:val="en-US"/>
        </w:rPr>
        <w:t>申请材料经设区市</w:t>
      </w:r>
      <w:r>
        <w:rPr>
          <w:rFonts w:hint="eastAsia" w:ascii="Times New Roman" w:eastAsia="方正仿宋_GBK"/>
        </w:rPr>
        <w:t>科技局</w:t>
      </w:r>
      <w:r>
        <w:rPr>
          <w:rFonts w:hint="eastAsia" w:ascii="Times New Roman" w:eastAsia="方正仿宋_GBK"/>
          <w:lang w:val="en-US"/>
        </w:rPr>
        <w:t>审核通过后，</w:t>
      </w:r>
      <w:r>
        <w:rPr>
          <w:rFonts w:hint="eastAsia" w:ascii="方正仿宋_GBK" w:hAnsi="方正仿宋_GBK" w:eastAsia="方正仿宋_GBK" w:cs="方正仿宋_GBK"/>
          <w:bCs w:val="0"/>
          <w:color w:val="000000"/>
          <w:sz w:val="31"/>
          <w:szCs w:val="31"/>
          <w:lang w:val="en-US"/>
        </w:rPr>
        <w:t>企业下载打印信息简表（含水印）和附件材料（</w:t>
      </w:r>
      <w:r>
        <w:rPr>
          <w:rFonts w:hint="eastAsia" w:ascii="Times New Roman" w:eastAsia="方正仿宋_GBK"/>
        </w:rPr>
        <w:t>A4纸</w:t>
      </w:r>
      <w:r>
        <w:rPr>
          <w:rFonts w:hint="eastAsia" w:ascii="Times New Roman" w:eastAsia="方正仿宋_GBK"/>
          <w:lang w:val="en-US"/>
        </w:rPr>
        <w:t>双面</w:t>
      </w:r>
      <w:r>
        <w:rPr>
          <w:rFonts w:hint="eastAsia" w:ascii="方正仿宋_GBK" w:hAnsi="方正仿宋_GBK" w:eastAsia="方正仿宋_GBK" w:cs="方正仿宋_GBK"/>
          <w:bCs w:val="0"/>
          <w:color w:val="000000"/>
          <w:sz w:val="31"/>
          <w:szCs w:val="31"/>
          <w:lang w:val="en-US"/>
        </w:rPr>
        <w:t>），</w:t>
      </w:r>
      <w:r>
        <w:rPr>
          <w:rFonts w:ascii="方正仿宋_GBK" w:hAnsi="方正仿宋_GBK" w:eastAsia="方正仿宋_GBK" w:cs="方正仿宋_GBK"/>
          <w:bCs w:val="0"/>
          <w:color w:val="000000"/>
          <w:sz w:val="31"/>
          <w:szCs w:val="31"/>
        </w:rPr>
        <w:t>按要求完成盖章手续</w:t>
      </w:r>
      <w:r>
        <w:rPr>
          <w:rFonts w:hint="eastAsia" w:ascii="方正仿宋_GBK" w:hAnsi="方正仿宋_GBK" w:eastAsia="方正仿宋_GBK" w:cs="方正仿宋_GBK"/>
          <w:bCs w:val="0"/>
          <w:color w:val="000000"/>
          <w:sz w:val="31"/>
          <w:szCs w:val="31"/>
        </w:rPr>
        <w:t>，</w:t>
      </w:r>
      <w:r>
        <w:rPr>
          <w:rFonts w:hint="eastAsia" w:ascii="方正仿宋_GBK" w:hAnsi="方正仿宋_GBK" w:eastAsia="方正仿宋_GBK" w:cs="方正仿宋_GBK"/>
          <w:bCs w:val="0"/>
          <w:color w:val="000000"/>
          <w:sz w:val="31"/>
          <w:szCs w:val="31"/>
          <w:lang w:val="en-US"/>
        </w:rPr>
        <w:t>并</w:t>
      </w:r>
      <w:r>
        <w:rPr>
          <w:rFonts w:hint="eastAsia" w:ascii="Times New Roman" w:eastAsia="方正仿宋_GBK"/>
        </w:rPr>
        <w:t>简装成册。</w:t>
      </w:r>
    </w:p>
    <w:p w14:paraId="4508976C">
      <w:pPr>
        <w:pStyle w:val="23"/>
        <w:keepNext w:val="0"/>
        <w:keepLines w:val="0"/>
        <w:adjustRightInd w:val="0"/>
        <w:spacing w:line="600" w:lineRule="exact"/>
        <w:ind w:firstLineChars="200"/>
        <w:outlineLvl w:val="9"/>
        <w:rPr>
          <w:rFonts w:ascii="Times New Roman" w:eastAsia="方正仿宋_GBK"/>
        </w:rPr>
      </w:pPr>
      <w:r>
        <w:rPr>
          <w:rFonts w:hint="eastAsia" w:ascii="Times New Roman" w:eastAsia="方正仿宋_GBK"/>
        </w:rPr>
        <w:t>2</w:t>
      </w:r>
      <w:r>
        <w:rPr>
          <w:rFonts w:ascii="Times New Roman" w:eastAsia="方正仿宋_GBK"/>
        </w:rPr>
        <w:t>．</w:t>
      </w:r>
      <w:r>
        <w:rPr>
          <w:rFonts w:hint="eastAsia" w:ascii="Times New Roman" w:eastAsia="方正仿宋_GBK"/>
        </w:rPr>
        <w:t>对曾经入围江苏独角兽企业（不含潜在独角兽企业），直接纳入今年的独角兽榜单（不包括搬迁、经营不善、有不良信用记录的企业），需网上填报信息简表</w:t>
      </w:r>
      <w:r>
        <w:rPr>
          <w:rFonts w:hint="eastAsia" w:ascii="Times New Roman" w:eastAsia="方正仿宋_GBK"/>
          <w:lang w:val="en-US"/>
        </w:rPr>
        <w:t>及诚信承诺书</w:t>
      </w:r>
      <w:r>
        <w:rPr>
          <w:rFonts w:hint="eastAsia" w:ascii="Times New Roman" w:eastAsia="方正仿宋_GBK"/>
        </w:rPr>
        <w:t>，</w:t>
      </w:r>
      <w:r>
        <w:rPr>
          <w:rFonts w:hint="eastAsia" w:ascii="Times New Roman" w:eastAsia="方正仿宋_GBK"/>
          <w:lang w:val="en-US"/>
        </w:rPr>
        <w:t>根据实际情况</w:t>
      </w:r>
      <w:r>
        <w:rPr>
          <w:rFonts w:hint="eastAsia" w:ascii="Times New Roman" w:eastAsia="方正仿宋_GBK"/>
        </w:rPr>
        <w:t>提交佐证材料。</w:t>
      </w:r>
    </w:p>
    <w:p w14:paraId="75A5EE69">
      <w:pPr>
        <w:pStyle w:val="23"/>
        <w:keepNext w:val="0"/>
        <w:keepLines w:val="0"/>
        <w:adjustRightInd w:val="0"/>
        <w:spacing w:line="600" w:lineRule="exact"/>
        <w:ind w:firstLineChars="200"/>
        <w:outlineLvl w:val="9"/>
        <w:rPr>
          <w:rFonts w:ascii="Times New Roman" w:eastAsia="方正仿宋_GBK"/>
          <w:lang w:val="en-US"/>
        </w:rPr>
      </w:pPr>
      <w:r>
        <w:rPr>
          <w:rFonts w:ascii="Times New Roman" w:eastAsia="方正仿宋_GBK"/>
          <w:lang w:val="en-US"/>
        </w:rPr>
        <w:t>3</w:t>
      </w:r>
      <w:r>
        <w:rPr>
          <w:rFonts w:hint="eastAsia" w:ascii="Times New Roman" w:eastAsia="方正仿宋_GBK"/>
        </w:rPr>
        <w:t>．</w:t>
      </w:r>
      <w:r>
        <w:rPr>
          <w:rFonts w:hint="eastAsia" w:ascii="Times New Roman" w:eastAsia="方正仿宋_GBK"/>
          <w:lang w:val="en-US"/>
        </w:rPr>
        <w:t>各设区市科技局统一扎口本区域申报工作，审核、汇总并推荐符合条件的企业，网上下载《</w:t>
      </w:r>
      <w:bookmarkStart w:id="4" w:name="OLE_LINK15"/>
      <w:bookmarkStart w:id="5" w:name="OLE_LINK14"/>
      <w:r>
        <w:rPr>
          <w:rFonts w:hint="eastAsia" w:ascii="Times New Roman" w:eastAsia="方正仿宋_GBK"/>
          <w:lang w:val="en-US"/>
        </w:rPr>
        <w:t>独角兽企业推荐情况汇总表</w:t>
      </w:r>
      <w:bookmarkEnd w:id="4"/>
      <w:bookmarkEnd w:id="5"/>
      <w:r>
        <w:rPr>
          <w:rFonts w:hint="eastAsia" w:ascii="Times New Roman" w:eastAsia="方正仿宋_GBK"/>
          <w:lang w:val="en-US"/>
        </w:rPr>
        <w:t>》打印后加盖单位公章并上传。2026年7月6日前，将推荐情况汇总表、企业申报材料（纸质盖章件、一式一份），统一报送至省新质生产力促进中心。</w:t>
      </w:r>
    </w:p>
    <w:p w14:paraId="79B82CB9">
      <w:pPr>
        <w:pStyle w:val="23"/>
        <w:keepNext w:val="0"/>
        <w:keepLines w:val="0"/>
        <w:adjustRightInd w:val="0"/>
        <w:spacing w:line="600" w:lineRule="exact"/>
        <w:ind w:firstLineChars="200"/>
        <w:outlineLvl w:val="9"/>
        <w:rPr>
          <w:lang w:val="en-US"/>
        </w:rPr>
      </w:pPr>
      <w:r>
        <w:rPr>
          <w:rFonts w:hint="eastAsia"/>
          <w:lang w:val="en-US"/>
        </w:rPr>
        <w:t>三、其他事项</w:t>
      </w:r>
    </w:p>
    <w:p w14:paraId="2998BBB4">
      <w:pPr>
        <w:pStyle w:val="23"/>
        <w:keepNext w:val="0"/>
        <w:keepLines w:val="0"/>
        <w:adjustRightInd w:val="0"/>
        <w:spacing w:line="600" w:lineRule="exact"/>
        <w:ind w:firstLineChars="200"/>
        <w:outlineLvl w:val="9"/>
        <w:rPr>
          <w:rFonts w:ascii="Times New Roman" w:eastAsia="方正仿宋_GBK"/>
        </w:rPr>
      </w:pPr>
      <w:r>
        <w:rPr>
          <w:rFonts w:ascii="Times New Roman" w:eastAsia="方正仿宋_GBK"/>
        </w:rPr>
        <w:t>1．</w:t>
      </w:r>
      <w:r>
        <w:rPr>
          <w:rFonts w:hint="eastAsia" w:ascii="Times New Roman" w:eastAsia="方正仿宋_GBK"/>
        </w:rPr>
        <w:t>企业对填报材料的真实性和合法性负有法人主体责任，严禁虚假出资、虚构事实等弄虚作假行为。</w:t>
      </w:r>
    </w:p>
    <w:p w14:paraId="6365C407">
      <w:pPr>
        <w:pStyle w:val="23"/>
        <w:keepNext w:val="0"/>
        <w:keepLines w:val="0"/>
        <w:adjustRightInd w:val="0"/>
        <w:spacing w:line="600" w:lineRule="exact"/>
        <w:ind w:firstLineChars="200"/>
        <w:outlineLvl w:val="9"/>
        <w:rPr>
          <w:rFonts w:ascii="Times New Roman" w:eastAsia="方正仿宋_GBK"/>
        </w:rPr>
      </w:pPr>
      <w:r>
        <w:rPr>
          <w:rFonts w:ascii="Times New Roman" w:eastAsia="方正仿宋_GBK"/>
        </w:rPr>
        <w:t>2．</w:t>
      </w:r>
      <w:r>
        <w:rPr>
          <w:rFonts w:hint="eastAsia" w:ascii="Times New Roman" w:eastAsia="方正仿宋_GBK"/>
        </w:rPr>
        <w:t>对国内其他权威机构发布的独角兽企业，可以优先纳入本年度独角兽榜单。</w:t>
      </w:r>
    </w:p>
    <w:p w14:paraId="521E2000">
      <w:pPr>
        <w:pStyle w:val="23"/>
        <w:keepNext w:val="0"/>
        <w:keepLines w:val="0"/>
        <w:adjustRightInd w:val="0"/>
        <w:spacing w:line="600" w:lineRule="exact"/>
        <w:ind w:firstLineChars="200"/>
        <w:outlineLvl w:val="9"/>
        <w:rPr>
          <w:rFonts w:ascii="Times New Roman" w:eastAsia="方正仿宋_GBK"/>
        </w:rPr>
      </w:pPr>
      <w:r>
        <w:rPr>
          <w:rFonts w:ascii="Times New Roman" w:eastAsia="方正仿宋_GBK"/>
        </w:rPr>
        <w:t>3．各</w:t>
      </w:r>
      <w:r>
        <w:rPr>
          <w:rFonts w:hint="eastAsia" w:ascii="Times New Roman" w:eastAsia="方正仿宋_GBK"/>
        </w:rPr>
        <w:t>设区市科技局牵头本辖区有关科技主管部门切实做好审核推荐工作，对企业填报材料内容的真实性进行严格把关，认真组织推荐本地符合条件的企业。</w:t>
      </w:r>
    </w:p>
    <w:p w14:paraId="68BE8992">
      <w:pPr>
        <w:pStyle w:val="23"/>
        <w:keepNext w:val="0"/>
        <w:keepLines w:val="0"/>
        <w:adjustRightInd w:val="0"/>
        <w:spacing w:line="600" w:lineRule="exact"/>
        <w:ind w:firstLineChars="200"/>
        <w:outlineLvl w:val="9"/>
        <w:rPr>
          <w:rFonts w:ascii="Times New Roman" w:eastAsia="方正仿宋_GBK"/>
        </w:rPr>
      </w:pPr>
      <w:r>
        <w:rPr>
          <w:rFonts w:ascii="Times New Roman" w:eastAsia="方正仿宋_GBK"/>
        </w:rPr>
        <w:t>4．省新质生产力促进中心联合有关金融机构，为组织推荐的企业提供</w:t>
      </w:r>
      <w:r>
        <w:rPr>
          <w:rFonts w:hint="eastAsia" w:ascii="Times New Roman" w:eastAsia="方正仿宋_GBK"/>
          <w:lang w:val="en-US"/>
        </w:rPr>
        <w:t>科技金融服务</w:t>
      </w:r>
      <w:r>
        <w:rPr>
          <w:rFonts w:ascii="Times New Roman" w:eastAsia="方正仿宋_GBK"/>
        </w:rPr>
        <w:t>。</w:t>
      </w:r>
    </w:p>
    <w:p w14:paraId="70B0A39E">
      <w:pPr>
        <w:pStyle w:val="23"/>
        <w:keepNext w:val="0"/>
        <w:keepLines w:val="0"/>
        <w:adjustRightInd w:val="0"/>
        <w:spacing w:before="295" w:beforeLines="50" w:line="600" w:lineRule="exact"/>
        <w:ind w:firstLineChars="200"/>
        <w:outlineLvl w:val="9"/>
        <w:rPr>
          <w:rFonts w:ascii="Times New Roman" w:eastAsia="方正仿宋_GBK"/>
          <w:lang w:val="en-US"/>
        </w:rPr>
      </w:pPr>
      <w:r>
        <w:rPr>
          <w:rFonts w:ascii="Times New Roman" w:eastAsia="方正仿宋_GBK"/>
        </w:rPr>
        <w:t>联系</w:t>
      </w:r>
      <w:r>
        <w:rPr>
          <w:rFonts w:hint="eastAsia" w:ascii="Times New Roman" w:eastAsia="方正仿宋_GBK"/>
          <w:lang w:val="en-US"/>
        </w:rPr>
        <w:t>方式</w:t>
      </w:r>
      <w:r>
        <w:rPr>
          <w:rFonts w:ascii="Times New Roman" w:eastAsia="方正仿宋_GBK"/>
        </w:rPr>
        <w:t>：</w:t>
      </w:r>
      <w:r>
        <w:rPr>
          <w:rFonts w:hint="eastAsia" w:ascii="Times New Roman" w:eastAsia="方正仿宋_GBK"/>
          <w:lang w:val="en-US"/>
        </w:rPr>
        <w:t>汪萍、黄倧睿，</w:t>
      </w:r>
      <w:r>
        <w:rPr>
          <w:rFonts w:ascii="Times New Roman" w:eastAsia="方正仿宋_GBK"/>
        </w:rPr>
        <w:t>025-85485896、</w:t>
      </w:r>
      <w:r>
        <w:rPr>
          <w:rFonts w:hint="eastAsia" w:ascii="Times New Roman" w:eastAsia="方正仿宋_GBK"/>
        </w:rPr>
        <w:t>8</w:t>
      </w:r>
      <w:r>
        <w:rPr>
          <w:rFonts w:ascii="Times New Roman" w:eastAsia="方正仿宋_GBK"/>
        </w:rPr>
        <w:t>5485958</w:t>
      </w:r>
    </w:p>
    <w:p w14:paraId="4381CEB9">
      <w:pPr>
        <w:pStyle w:val="23"/>
        <w:keepNext w:val="0"/>
        <w:keepLines w:val="0"/>
        <w:adjustRightInd w:val="0"/>
        <w:ind w:firstLineChars="200"/>
        <w:outlineLvl w:val="9"/>
        <w:rPr>
          <w:rFonts w:ascii="Times New Roman" w:eastAsia="方正仿宋_GBK"/>
        </w:rPr>
      </w:pPr>
      <w:bookmarkStart w:id="6" w:name="_Hlk95725785"/>
    </w:p>
    <w:p w14:paraId="65E45F74">
      <w:pPr>
        <w:pStyle w:val="23"/>
        <w:keepNext w:val="0"/>
        <w:keepLines w:val="0"/>
        <w:adjustRightInd w:val="0"/>
        <w:ind w:firstLineChars="200"/>
        <w:outlineLvl w:val="9"/>
        <w:rPr>
          <w:rFonts w:ascii="Times New Roman" w:eastAsia="方正仿宋_GBK"/>
        </w:rPr>
      </w:pPr>
    </w:p>
    <w:p w14:paraId="052ED397">
      <w:pPr>
        <w:pStyle w:val="23"/>
        <w:keepNext w:val="0"/>
        <w:keepLines w:val="0"/>
        <w:adjustRightInd w:val="0"/>
        <w:ind w:firstLineChars="200"/>
        <w:outlineLvl w:val="9"/>
        <w:rPr>
          <w:rFonts w:ascii="Times New Roman" w:eastAsia="方正仿宋_GBK"/>
        </w:rPr>
      </w:pPr>
    </w:p>
    <w:p w14:paraId="7077F14A">
      <w:pPr>
        <w:pStyle w:val="23"/>
        <w:keepNext w:val="0"/>
        <w:keepLines w:val="0"/>
        <w:adjustRightInd w:val="0"/>
        <w:ind w:firstLineChars="200"/>
        <w:outlineLvl w:val="9"/>
        <w:rPr>
          <w:rFonts w:ascii="Times New Roman" w:eastAsia="方正仿宋_GBK"/>
        </w:rPr>
      </w:pPr>
    </w:p>
    <w:p w14:paraId="44708EE1">
      <w:pPr>
        <w:pStyle w:val="23"/>
        <w:keepNext w:val="0"/>
        <w:keepLines w:val="0"/>
        <w:adjustRightInd w:val="0"/>
        <w:ind w:firstLineChars="200"/>
        <w:outlineLvl w:val="9"/>
        <w:rPr>
          <w:rFonts w:ascii="Times New Roman" w:eastAsia="方正仿宋_GBK"/>
          <w:lang w:val="en-US"/>
        </w:rPr>
      </w:pPr>
      <w:r>
        <w:rPr>
          <w:rFonts w:ascii="Times New Roman" w:eastAsia="方正仿宋_GBK"/>
        </w:rPr>
        <w:t>附件：1．独角兽企业</w:t>
      </w:r>
      <w:r>
        <w:rPr>
          <w:rFonts w:hint="eastAsia" w:ascii="Times New Roman" w:eastAsia="方正仿宋_GBK"/>
        </w:rPr>
        <w:t>推荐</w:t>
      </w:r>
      <w:r>
        <w:rPr>
          <w:rFonts w:ascii="Times New Roman" w:eastAsia="方正仿宋_GBK"/>
        </w:rPr>
        <w:t>信息简表</w:t>
      </w:r>
      <w:r>
        <w:rPr>
          <w:rFonts w:hint="eastAsia" w:ascii="Times New Roman" w:eastAsia="方正仿宋_GBK"/>
        </w:rPr>
        <w:t>（</w:t>
      </w:r>
      <w:r>
        <w:rPr>
          <w:rFonts w:hint="eastAsia" w:ascii="Times New Roman" w:eastAsia="方正仿宋_GBK"/>
          <w:lang w:val="en-US"/>
        </w:rPr>
        <w:t>样表）</w:t>
      </w:r>
    </w:p>
    <w:p w14:paraId="2D263644">
      <w:pPr>
        <w:pStyle w:val="23"/>
        <w:keepNext w:val="0"/>
        <w:keepLines w:val="0"/>
        <w:adjustRightInd w:val="0"/>
        <w:ind w:firstLineChars="200"/>
        <w:outlineLvl w:val="9"/>
        <w:rPr>
          <w:rFonts w:ascii="Times New Roman" w:eastAsia="方正仿宋_GBK"/>
        </w:rPr>
      </w:pPr>
      <w:bookmarkStart w:id="7" w:name="_Hlk95722595"/>
      <w:r>
        <w:rPr>
          <w:rFonts w:ascii="Times New Roman" w:eastAsia="方正仿宋_GBK"/>
          <w:color w:val="FFFFFF"/>
        </w:rPr>
        <w:t>附件：</w:t>
      </w:r>
      <w:bookmarkEnd w:id="7"/>
      <w:r>
        <w:rPr>
          <w:rFonts w:ascii="Times New Roman" w:eastAsia="方正仿宋_GBK"/>
        </w:rPr>
        <w:t>2．独角兽企业</w:t>
      </w:r>
      <w:r>
        <w:rPr>
          <w:rFonts w:hint="eastAsia" w:ascii="Times New Roman" w:eastAsia="方正仿宋_GBK"/>
          <w:lang w:val="en-US"/>
        </w:rPr>
        <w:t>推荐</w:t>
      </w:r>
      <w:r>
        <w:rPr>
          <w:rFonts w:ascii="Times New Roman" w:eastAsia="方正仿宋_GBK"/>
        </w:rPr>
        <w:t>情况汇总表</w:t>
      </w:r>
      <w:r>
        <w:rPr>
          <w:rFonts w:hint="eastAsia" w:ascii="Times New Roman" w:eastAsia="方正仿宋_GBK"/>
        </w:rPr>
        <w:t>（</w:t>
      </w:r>
      <w:r>
        <w:rPr>
          <w:rFonts w:hint="eastAsia" w:ascii="Times New Roman" w:eastAsia="方正仿宋_GBK"/>
          <w:lang w:val="en-US"/>
        </w:rPr>
        <w:t>样表）</w:t>
      </w:r>
    </w:p>
    <w:p w14:paraId="2DFC9117">
      <w:pPr>
        <w:pStyle w:val="23"/>
        <w:keepNext w:val="0"/>
        <w:keepLines w:val="0"/>
        <w:adjustRightInd w:val="0"/>
        <w:ind w:firstLine="4740" w:firstLineChars="1500"/>
        <w:outlineLvl w:val="9"/>
        <w:rPr>
          <w:rFonts w:ascii="Times New Roman" w:eastAsia="方正仿宋_GBK"/>
        </w:rPr>
      </w:pPr>
    </w:p>
    <w:p w14:paraId="4D56F6A5">
      <w:pPr>
        <w:pStyle w:val="23"/>
        <w:keepNext w:val="0"/>
        <w:keepLines w:val="0"/>
        <w:adjustRightInd w:val="0"/>
        <w:ind w:firstLine="4740" w:firstLineChars="1500"/>
        <w:outlineLvl w:val="9"/>
        <w:rPr>
          <w:rFonts w:ascii="Times New Roman" w:eastAsia="方正仿宋_GBK"/>
        </w:rPr>
      </w:pPr>
    </w:p>
    <w:p w14:paraId="1C41093C">
      <w:pPr>
        <w:pStyle w:val="23"/>
        <w:keepNext w:val="0"/>
        <w:keepLines w:val="0"/>
        <w:adjustRightInd w:val="0"/>
        <w:ind w:firstLine="4740" w:firstLineChars="1500"/>
        <w:outlineLvl w:val="9"/>
        <w:rPr>
          <w:rFonts w:ascii="Times New Roman" w:eastAsia="方正仿宋_GBK"/>
        </w:rPr>
      </w:pPr>
    </w:p>
    <w:p w14:paraId="060C0EDA">
      <w:pPr>
        <w:pStyle w:val="23"/>
        <w:keepNext w:val="0"/>
        <w:keepLines w:val="0"/>
        <w:adjustRightInd w:val="0"/>
        <w:ind w:firstLine="4740" w:firstLineChars="1500"/>
        <w:outlineLvl w:val="9"/>
        <w:rPr>
          <w:rFonts w:ascii="Times New Roman" w:eastAsia="方正仿宋_GBK"/>
        </w:rPr>
      </w:pPr>
      <w:r>
        <w:rPr>
          <w:rFonts w:ascii="Times New Roman" w:eastAsia="方正仿宋_GBK"/>
        </w:rPr>
        <w:t>江苏省新质生产力促进中心</w:t>
      </w:r>
    </w:p>
    <w:p w14:paraId="17A282AF">
      <w:pPr>
        <w:pStyle w:val="23"/>
        <w:keepNext w:val="0"/>
        <w:keepLines w:val="0"/>
        <w:adjustRightInd w:val="0"/>
        <w:ind w:right="320" w:firstLine="0" w:firstLineChars="0"/>
        <w:jc w:val="center"/>
        <w:outlineLvl w:val="9"/>
        <w:rPr>
          <w:rFonts w:ascii="Times New Roman" w:eastAsia="方正仿宋_GBK"/>
        </w:rPr>
      </w:pPr>
      <w:r>
        <w:rPr>
          <w:rFonts w:hint="eastAsia" w:ascii="Times New Roman" w:eastAsia="方正仿宋_GBK"/>
          <w:lang w:val="en-US"/>
        </w:rPr>
        <w:t xml:space="preserve">                               </w:t>
      </w:r>
      <w:r>
        <w:rPr>
          <w:rFonts w:hint="eastAsia" w:ascii="Times New Roman" w:eastAsia="方正仿宋_GBK"/>
        </w:rPr>
        <w:t>202</w:t>
      </w:r>
      <w:r>
        <w:rPr>
          <w:rFonts w:hint="eastAsia" w:ascii="Times New Roman" w:eastAsia="方正仿宋_GBK"/>
          <w:lang w:val="en-US"/>
        </w:rPr>
        <w:t>6</w:t>
      </w:r>
      <w:r>
        <w:rPr>
          <w:rFonts w:ascii="Times New Roman" w:eastAsia="方正仿宋_GBK"/>
        </w:rPr>
        <w:t>年</w:t>
      </w:r>
      <w:r>
        <w:rPr>
          <w:rFonts w:hint="eastAsia" w:ascii="Times New Roman" w:eastAsia="方正仿宋_GBK"/>
          <w:lang w:val="en-US"/>
        </w:rPr>
        <w:t>5</w:t>
      </w:r>
      <w:r>
        <w:rPr>
          <w:rFonts w:ascii="Times New Roman" w:eastAsia="方正仿宋_GBK"/>
        </w:rPr>
        <w:t>月</w:t>
      </w:r>
      <w:r>
        <w:rPr>
          <w:rFonts w:hint="eastAsia" w:ascii="Times New Roman" w:eastAsia="方正仿宋_GBK"/>
          <w:lang w:val="en-US" w:eastAsia="zh-CN"/>
        </w:rPr>
        <w:t>9</w:t>
      </w:r>
      <w:r>
        <w:rPr>
          <w:rFonts w:ascii="Times New Roman" w:eastAsia="方正仿宋_GBK"/>
        </w:rPr>
        <w:t>日</w:t>
      </w:r>
      <w:bookmarkEnd w:id="6"/>
    </w:p>
    <w:p w14:paraId="507C43F9">
      <w:pPr>
        <w:rPr>
          <w:rFonts w:ascii="Times New Roman" w:eastAsia="方正仿宋_GBK"/>
        </w:rPr>
      </w:pPr>
      <w:r>
        <w:rPr>
          <w:rFonts w:ascii="Times New Roman" w:eastAsia="方正仿宋_GBK"/>
        </w:rPr>
        <w:br w:type="page"/>
      </w:r>
    </w:p>
    <w:p w14:paraId="4A487D79">
      <w:pPr>
        <w:autoSpaceDE w:val="0"/>
        <w:autoSpaceDN w:val="0"/>
        <w:adjustRightInd w:val="0"/>
        <w:snapToGrid w:val="0"/>
        <w:spacing w:line="590" w:lineRule="exact"/>
        <w:rPr>
          <w:rFonts w:ascii="方正黑体_GBK" w:hAnsi="仿宋" w:eastAsia="方正黑体_GBK" w:cs="仿宋_GB2312"/>
          <w:kern w:val="0"/>
          <w:sz w:val="32"/>
          <w:szCs w:val="32"/>
        </w:rPr>
      </w:pPr>
      <w:r>
        <w:rPr>
          <w:rFonts w:hint="eastAsia" w:ascii="方正黑体_GBK" w:hAnsi="仿宋" w:eastAsia="方正黑体_GBK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黑体_GBK" w:hAnsi="仿宋" w:eastAsia="方正黑体_GBK" w:cs="仿宋_GB2312"/>
          <w:kern w:val="0"/>
          <w:sz w:val="32"/>
          <w:szCs w:val="32"/>
        </w:rPr>
        <w:t>：</w:t>
      </w:r>
    </w:p>
    <w:p w14:paraId="5A0278E0">
      <w:pPr>
        <w:spacing w:line="590" w:lineRule="exact"/>
        <w:jc w:val="center"/>
        <w:rPr>
          <w:rFonts w:ascii="方正小标宋_GBK" w:hAnsi="仿宋" w:eastAsia="方正小标宋_GBK" w:cs="仿宋_GB2312"/>
          <w:kern w:val="0"/>
          <w:sz w:val="44"/>
          <w:szCs w:val="44"/>
        </w:rPr>
      </w:pPr>
      <w:r>
        <w:rPr>
          <w:rFonts w:hint="eastAsia" w:ascii="方正小标宋_GBK" w:hAnsi="仿宋" w:eastAsia="方正小标宋_GBK" w:cs="仿宋_GB2312"/>
          <w:kern w:val="0"/>
          <w:sz w:val="44"/>
          <w:szCs w:val="44"/>
        </w:rPr>
        <w:t>独角兽企业推荐信息简表（样表）</w:t>
      </w:r>
    </w:p>
    <w:p w14:paraId="2BE41520">
      <w:pPr>
        <w:spacing w:before="295" w:beforeLines="50" w:after="295" w:afterLines="50" w:line="590" w:lineRule="exact"/>
        <w:jc w:val="left"/>
        <w:rPr>
          <w:rFonts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类别（单选）：□独角兽企业      □潜在独角兽企业</w:t>
      </w:r>
    </w:p>
    <w:tbl>
      <w:tblPr>
        <w:tblStyle w:val="11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4"/>
        <w:gridCol w:w="581"/>
        <w:gridCol w:w="301"/>
        <w:gridCol w:w="682"/>
        <w:gridCol w:w="22"/>
        <w:gridCol w:w="435"/>
        <w:gridCol w:w="486"/>
        <w:gridCol w:w="43"/>
        <w:gridCol w:w="290"/>
        <w:gridCol w:w="998"/>
        <w:gridCol w:w="142"/>
        <w:gridCol w:w="44"/>
        <w:gridCol w:w="108"/>
        <w:gridCol w:w="552"/>
        <w:gridCol w:w="175"/>
        <w:gridCol w:w="129"/>
        <w:gridCol w:w="305"/>
        <w:gridCol w:w="464"/>
        <w:gridCol w:w="749"/>
        <w:gridCol w:w="1020"/>
      </w:tblGrid>
      <w:tr w14:paraId="0F00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9100" w:type="dxa"/>
            <w:gridSpan w:val="20"/>
            <w:vAlign w:val="center"/>
          </w:tcPr>
          <w:p w14:paraId="680B27BE">
            <w:pPr>
              <w:adjustRightInd w:val="0"/>
              <w:snapToGrid w:val="0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一、企业基本信息</w:t>
            </w:r>
          </w:p>
        </w:tc>
      </w:tr>
      <w:tr w14:paraId="2FA9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22B82423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企业名称</w:t>
            </w:r>
          </w:p>
        </w:tc>
        <w:tc>
          <w:tcPr>
            <w:tcW w:w="7526" w:type="dxa"/>
            <w:gridSpan w:val="19"/>
            <w:vAlign w:val="center"/>
          </w:tcPr>
          <w:p w14:paraId="0D4F20CB">
            <w:pPr>
              <w:adjustRightInd w:val="0"/>
              <w:snapToGrid w:val="0"/>
              <w:rPr>
                <w:rFonts w:ascii="方正仿宋_GBK" w:hAnsi="Times New Roman" w:eastAsia="方正仿宋_GBK"/>
                <w:b/>
                <w:sz w:val="24"/>
                <w:szCs w:val="24"/>
              </w:rPr>
            </w:pPr>
          </w:p>
        </w:tc>
      </w:tr>
      <w:tr w14:paraId="1ECD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1FA66D89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021" w:type="dxa"/>
            <w:gridSpan w:val="5"/>
            <w:vAlign w:val="center"/>
          </w:tcPr>
          <w:p w14:paraId="4EC4DA8A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7100BBB1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通讯地址</w:t>
            </w:r>
          </w:p>
        </w:tc>
        <w:tc>
          <w:tcPr>
            <w:tcW w:w="2842" w:type="dxa"/>
            <w:gridSpan w:val="6"/>
            <w:vAlign w:val="center"/>
          </w:tcPr>
          <w:p w14:paraId="442D7428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 w14:paraId="3CB2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574" w:type="dxa"/>
            <w:vAlign w:val="center"/>
          </w:tcPr>
          <w:p w14:paraId="5C9479FF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2021" w:type="dxa"/>
            <w:gridSpan w:val="5"/>
            <w:vAlign w:val="center"/>
          </w:tcPr>
          <w:p w14:paraId="4719155C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28554F94">
            <w:pPr>
              <w:widowControl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主要负责人手机</w:t>
            </w:r>
          </w:p>
        </w:tc>
        <w:tc>
          <w:tcPr>
            <w:tcW w:w="2842" w:type="dxa"/>
            <w:gridSpan w:val="6"/>
            <w:vAlign w:val="center"/>
          </w:tcPr>
          <w:p w14:paraId="6BDA9C7B">
            <w:pPr>
              <w:widowControl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 w14:paraId="1BBE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16683788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联系人及职务</w:t>
            </w:r>
          </w:p>
        </w:tc>
        <w:tc>
          <w:tcPr>
            <w:tcW w:w="2021" w:type="dxa"/>
            <w:gridSpan w:val="5"/>
            <w:vAlign w:val="center"/>
          </w:tcPr>
          <w:p w14:paraId="3727071E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6F48D1E7">
            <w:pPr>
              <w:widowControl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2842" w:type="dxa"/>
            <w:gridSpan w:val="6"/>
            <w:vAlign w:val="center"/>
          </w:tcPr>
          <w:p w14:paraId="57A97A1C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 w14:paraId="57AD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  <w:jc w:val="center"/>
        </w:trPr>
        <w:tc>
          <w:tcPr>
            <w:tcW w:w="1574" w:type="dxa"/>
            <w:vAlign w:val="center"/>
          </w:tcPr>
          <w:p w14:paraId="7459C608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统一社会</w:t>
            </w:r>
          </w:p>
          <w:p w14:paraId="330F0D2E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021" w:type="dxa"/>
            <w:gridSpan w:val="5"/>
            <w:vAlign w:val="center"/>
          </w:tcPr>
          <w:p w14:paraId="63796351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42E410D0">
            <w:pPr>
              <w:widowControl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行业代码</w:t>
            </w:r>
          </w:p>
        </w:tc>
        <w:tc>
          <w:tcPr>
            <w:tcW w:w="2842" w:type="dxa"/>
            <w:gridSpan w:val="6"/>
            <w:vAlign w:val="center"/>
          </w:tcPr>
          <w:p w14:paraId="4265D51A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□□□□</w:t>
            </w:r>
          </w:p>
        </w:tc>
      </w:tr>
      <w:tr w14:paraId="3C30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74" w:type="dxa"/>
            <w:vAlign w:val="center"/>
          </w:tcPr>
          <w:p w14:paraId="28157E2F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z w:val="24"/>
                <w:szCs w:val="24"/>
              </w:rPr>
              <w:t>主营业务（10个字以内）</w:t>
            </w:r>
          </w:p>
        </w:tc>
        <w:tc>
          <w:tcPr>
            <w:tcW w:w="7526" w:type="dxa"/>
            <w:gridSpan w:val="19"/>
            <w:vAlign w:val="center"/>
          </w:tcPr>
          <w:p w14:paraId="5B969DCD">
            <w:pPr>
              <w:adjustRightInd w:val="0"/>
              <w:snapToGrid w:val="0"/>
              <w:ind w:firstLine="118" w:firstLineChars="5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3F66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2FC31DBC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7526" w:type="dxa"/>
            <w:gridSpan w:val="19"/>
            <w:shd w:val="clear" w:color="auto" w:fill="auto"/>
            <w:vAlign w:val="center"/>
          </w:tcPr>
          <w:p w14:paraId="6B588EAF">
            <w:pPr>
              <w:adjustRightInd w:val="0"/>
              <w:snapToGrid w:val="0"/>
              <w:ind w:firstLine="118" w:firstLineChars="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□国有      □合资      □民营      □外资    □港澳台资</w:t>
            </w:r>
          </w:p>
        </w:tc>
      </w:tr>
      <w:tr w14:paraId="7B53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8" w:hRule="atLeast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64804B02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所属赛道</w:t>
            </w:r>
          </w:p>
        </w:tc>
        <w:tc>
          <w:tcPr>
            <w:tcW w:w="7526" w:type="dxa"/>
            <w:gridSpan w:val="19"/>
            <w:shd w:val="clear" w:color="auto" w:fill="auto"/>
            <w:vAlign w:val="center"/>
          </w:tcPr>
          <w:p w14:paraId="28CA7E12">
            <w:pPr>
              <w:adjustRightInd w:val="0"/>
              <w:snapToGrid w:val="0"/>
              <w:jc w:val="lef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□新一代信息通信   □半导体   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□软件与信息服务   □物联网         □人工智能         □新兴数字产业 □新材料           □高端装备 □新型电力装备     □航空航天 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□新能源           □节能环保                              □新能源汽车       □生物医药 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□医疔器械         □新型食品 □其他                 </w:t>
            </w:r>
          </w:p>
        </w:tc>
      </w:tr>
      <w:tr w14:paraId="3DEC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7" w:hRule="atLeast"/>
          <w:jc w:val="center"/>
        </w:trPr>
        <w:tc>
          <w:tcPr>
            <w:tcW w:w="1574" w:type="dxa"/>
            <w:vAlign w:val="center"/>
          </w:tcPr>
          <w:p w14:paraId="6681AABC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所属高新技术产业领域（单选）</w:t>
            </w:r>
          </w:p>
        </w:tc>
        <w:tc>
          <w:tcPr>
            <w:tcW w:w="7526" w:type="dxa"/>
            <w:gridSpan w:val="19"/>
            <w:vAlign w:val="center"/>
          </w:tcPr>
          <w:p w14:paraId="26146B99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□电子信息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□生物与新医药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□航空航天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□新材料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</w:p>
          <w:p w14:paraId="597B670C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□高技术服务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□新能源与节能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□资源与环境  □先进制造与自动化</w:t>
            </w:r>
          </w:p>
          <w:p w14:paraId="4E8ACD21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□无</w:t>
            </w:r>
          </w:p>
        </w:tc>
      </w:tr>
      <w:tr w14:paraId="52B9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4" w:hRule="atLeast"/>
          <w:jc w:val="center"/>
        </w:trPr>
        <w:tc>
          <w:tcPr>
            <w:tcW w:w="1574" w:type="dxa"/>
            <w:vAlign w:val="center"/>
          </w:tcPr>
          <w:p w14:paraId="2E4CB157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所属1650现代产业体系（单选）</w:t>
            </w:r>
          </w:p>
        </w:tc>
        <w:tc>
          <w:tcPr>
            <w:tcW w:w="7526" w:type="dxa"/>
            <w:gridSpan w:val="19"/>
            <w:vAlign w:val="center"/>
          </w:tcPr>
          <w:p w14:paraId="0FEC36FF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□新型电力装备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□新能源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  □物联网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□生物医药</w:t>
            </w:r>
          </w:p>
          <w:p w14:paraId="3C63B22B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□高端纺织    □新材料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□半导体    □高端装备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□航空航天</w:t>
            </w:r>
          </w:p>
          <w:p w14:paraId="193C1BC3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□高技术船舶与海工装备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□新能源汽车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□新一代信息通信</w:t>
            </w:r>
          </w:p>
          <w:p w14:paraId="4F3C2DE5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□节能环保    □新型食品    □软件与信息服务    □新兴数字产业</w:t>
            </w:r>
          </w:p>
        </w:tc>
      </w:tr>
      <w:tr w14:paraId="2D8F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9" w:hRule="atLeast"/>
          <w:jc w:val="center"/>
        </w:trPr>
        <w:tc>
          <w:tcPr>
            <w:tcW w:w="1574" w:type="dxa"/>
            <w:vAlign w:val="center"/>
          </w:tcPr>
          <w:p w14:paraId="358EB01A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企业简介</w:t>
            </w:r>
          </w:p>
        </w:tc>
        <w:tc>
          <w:tcPr>
            <w:tcW w:w="7526" w:type="dxa"/>
            <w:gridSpan w:val="19"/>
          </w:tcPr>
          <w:p w14:paraId="3E0696EF">
            <w:pPr>
              <w:adjustRightInd w:val="0"/>
              <w:snapToGrid w:val="0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（包括主营业务、所处行业基本情况及行业地位、主要客户、创始人及核心团队、技术优势、产学研合作、承担省级以上项目、获得资质荣誉等）</w:t>
            </w:r>
          </w:p>
          <w:p w14:paraId="1DD91F3A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6277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4" w:type="dxa"/>
            <w:vMerge w:val="restart"/>
            <w:vAlign w:val="center"/>
          </w:tcPr>
          <w:p w14:paraId="7A88DE20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bookmarkStart w:id="8" w:name="_Hlk223426148"/>
            <w:bookmarkStart w:id="9" w:name="_Hlk223425940"/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党组织信息</w:t>
            </w:r>
          </w:p>
        </w:tc>
        <w:tc>
          <w:tcPr>
            <w:tcW w:w="2021" w:type="dxa"/>
            <w:gridSpan w:val="5"/>
            <w:vAlign w:val="center"/>
          </w:tcPr>
          <w:p w14:paraId="6FBE5D5F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中共党员数</w:t>
            </w:r>
          </w:p>
        </w:tc>
        <w:tc>
          <w:tcPr>
            <w:tcW w:w="1817" w:type="dxa"/>
            <w:gridSpan w:val="4"/>
          </w:tcPr>
          <w:p w14:paraId="7510E724">
            <w:pPr>
              <w:adjustRightInd w:val="0"/>
              <w:snapToGrid w:val="0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248043FF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是否成立党组织</w:t>
            </w:r>
          </w:p>
        </w:tc>
        <w:tc>
          <w:tcPr>
            <w:tcW w:w="2667" w:type="dxa"/>
            <w:gridSpan w:val="5"/>
            <w:vAlign w:val="center"/>
          </w:tcPr>
          <w:p w14:paraId="67BD411C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bookmarkStart w:id="10" w:name="OLE_LINK18"/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□是      □否</w:t>
            </w:r>
            <w:bookmarkEnd w:id="10"/>
          </w:p>
        </w:tc>
      </w:tr>
      <w:bookmarkEnd w:id="8"/>
      <w:tr w14:paraId="0246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  <w:jc w:val="center"/>
        </w:trPr>
        <w:tc>
          <w:tcPr>
            <w:tcW w:w="1574" w:type="dxa"/>
            <w:vMerge w:val="continue"/>
            <w:vAlign w:val="center"/>
          </w:tcPr>
          <w:p w14:paraId="282215A5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bookmarkStart w:id="11" w:name="_Hlk223426261"/>
          </w:p>
        </w:tc>
        <w:tc>
          <w:tcPr>
            <w:tcW w:w="2021" w:type="dxa"/>
            <w:gridSpan w:val="5"/>
            <w:vAlign w:val="center"/>
          </w:tcPr>
          <w:p w14:paraId="3EA5292B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党组织设置形式</w:t>
            </w:r>
          </w:p>
        </w:tc>
        <w:tc>
          <w:tcPr>
            <w:tcW w:w="5505" w:type="dxa"/>
            <w:gridSpan w:val="14"/>
            <w:vAlign w:val="center"/>
          </w:tcPr>
          <w:p w14:paraId="6129225F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□党委      □党总支      □党支部    </w:t>
            </w:r>
          </w:p>
          <w:p w14:paraId="021888DB">
            <w:pPr>
              <w:adjustRightInd w:val="0"/>
              <w:snapToGrid w:val="0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□联合党支部    □临时党支部</w:t>
            </w:r>
          </w:p>
        </w:tc>
      </w:tr>
      <w:bookmarkEnd w:id="11"/>
      <w:tr w14:paraId="1ACD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1" w:hRule="atLeast"/>
          <w:jc w:val="center"/>
        </w:trPr>
        <w:tc>
          <w:tcPr>
            <w:tcW w:w="1574" w:type="dxa"/>
            <w:vMerge w:val="continue"/>
            <w:vAlign w:val="center"/>
          </w:tcPr>
          <w:p w14:paraId="770E77C9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bookmarkStart w:id="12" w:name="_Hlk223426156"/>
            <w:bookmarkStart w:id="13" w:name="_Hlk223426176"/>
          </w:p>
        </w:tc>
        <w:tc>
          <w:tcPr>
            <w:tcW w:w="2021" w:type="dxa"/>
            <w:gridSpan w:val="5"/>
            <w:vAlign w:val="center"/>
          </w:tcPr>
          <w:p w14:paraId="011646AA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党组织书记是否由企业主要出资人或主要负责人担任</w:t>
            </w:r>
          </w:p>
        </w:tc>
        <w:tc>
          <w:tcPr>
            <w:tcW w:w="1817" w:type="dxa"/>
            <w:gridSpan w:val="4"/>
            <w:vAlign w:val="center"/>
          </w:tcPr>
          <w:p w14:paraId="4EA1A247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□是      □否</w:t>
            </w:r>
          </w:p>
        </w:tc>
        <w:tc>
          <w:tcPr>
            <w:tcW w:w="1021" w:type="dxa"/>
            <w:gridSpan w:val="5"/>
            <w:vAlign w:val="center"/>
          </w:tcPr>
          <w:p w14:paraId="29DB5251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建立党组织时间</w:t>
            </w:r>
          </w:p>
        </w:tc>
        <w:tc>
          <w:tcPr>
            <w:tcW w:w="2667" w:type="dxa"/>
            <w:gridSpan w:val="5"/>
            <w:vAlign w:val="center"/>
          </w:tcPr>
          <w:p w14:paraId="5DF1A82B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</w:tr>
      <w:bookmarkEnd w:id="9"/>
      <w:bookmarkEnd w:id="12"/>
      <w:bookmarkEnd w:id="13"/>
      <w:tr w14:paraId="23E9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" w:hRule="atLeast"/>
          <w:jc w:val="center"/>
        </w:trPr>
        <w:tc>
          <w:tcPr>
            <w:tcW w:w="9100" w:type="dxa"/>
            <w:gridSpan w:val="20"/>
            <w:vAlign w:val="center"/>
          </w:tcPr>
          <w:p w14:paraId="545D8CA3">
            <w:pPr>
              <w:adjustRightInd w:val="0"/>
              <w:snapToGrid w:val="0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二、企业历轮融资信息</w:t>
            </w:r>
          </w:p>
        </w:tc>
      </w:tr>
      <w:tr w14:paraId="727B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  <w:jc w:val="center"/>
        </w:trPr>
        <w:tc>
          <w:tcPr>
            <w:tcW w:w="1574" w:type="dxa"/>
            <w:vMerge w:val="restart"/>
            <w:vAlign w:val="center"/>
          </w:tcPr>
          <w:p w14:paraId="45A73715">
            <w:pPr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股权融资</w:t>
            </w:r>
          </w:p>
          <w:p w14:paraId="3AF8E8C9">
            <w:pPr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情况</w:t>
            </w:r>
          </w:p>
        </w:tc>
        <w:tc>
          <w:tcPr>
            <w:tcW w:w="581" w:type="dxa"/>
            <w:vAlign w:val="center"/>
          </w:tcPr>
          <w:p w14:paraId="7A073DC9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融资轮次</w:t>
            </w:r>
          </w:p>
        </w:tc>
        <w:tc>
          <w:tcPr>
            <w:tcW w:w="983" w:type="dxa"/>
            <w:gridSpan w:val="2"/>
            <w:vAlign w:val="center"/>
          </w:tcPr>
          <w:p w14:paraId="02DA2EE6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融资</w:t>
            </w:r>
          </w:p>
          <w:p w14:paraId="0745F02B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5"/>
            <w:vAlign w:val="center"/>
          </w:tcPr>
          <w:p w14:paraId="211B6775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融资后估值（亿美元）</w:t>
            </w:r>
          </w:p>
        </w:tc>
        <w:tc>
          <w:tcPr>
            <w:tcW w:w="1140" w:type="dxa"/>
            <w:gridSpan w:val="2"/>
            <w:vAlign w:val="center"/>
          </w:tcPr>
          <w:p w14:paraId="335CC910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融资额</w:t>
            </w:r>
          </w:p>
          <w:p w14:paraId="099A460B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（亿元）</w:t>
            </w:r>
          </w:p>
        </w:tc>
        <w:tc>
          <w:tcPr>
            <w:tcW w:w="1313" w:type="dxa"/>
            <w:gridSpan w:val="6"/>
            <w:vAlign w:val="center"/>
          </w:tcPr>
          <w:p w14:paraId="7E7DB9F2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实际到账额（亿元）</w:t>
            </w:r>
          </w:p>
        </w:tc>
        <w:tc>
          <w:tcPr>
            <w:tcW w:w="2233" w:type="dxa"/>
            <w:gridSpan w:val="3"/>
            <w:vAlign w:val="center"/>
          </w:tcPr>
          <w:p w14:paraId="385365F9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主要投资机构（简称）</w:t>
            </w:r>
          </w:p>
        </w:tc>
      </w:tr>
      <w:tr w14:paraId="7B9D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13E68C4D">
            <w:pPr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EA13254">
            <w:pPr>
              <w:spacing w:line="3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A</w:t>
            </w:r>
          </w:p>
        </w:tc>
        <w:tc>
          <w:tcPr>
            <w:tcW w:w="983" w:type="dxa"/>
            <w:gridSpan w:val="2"/>
            <w:vAlign w:val="center"/>
          </w:tcPr>
          <w:p w14:paraId="59147783">
            <w:pPr>
              <w:spacing w:line="3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0139C2DF">
            <w:pPr>
              <w:spacing w:line="3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FF5962B">
            <w:pPr>
              <w:spacing w:line="3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2B8EA918">
            <w:pPr>
              <w:spacing w:line="3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1AF9C8E9">
            <w:pPr>
              <w:spacing w:line="3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12AE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600E8186">
            <w:pPr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78BE9CB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B</w:t>
            </w:r>
          </w:p>
        </w:tc>
        <w:tc>
          <w:tcPr>
            <w:tcW w:w="983" w:type="dxa"/>
            <w:gridSpan w:val="2"/>
            <w:vAlign w:val="center"/>
          </w:tcPr>
          <w:p w14:paraId="3D94CABE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032A521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1F5AF1F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494BDA5B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7E04A156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435A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43E5478C">
            <w:pPr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4DF69DD3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C</w:t>
            </w:r>
          </w:p>
        </w:tc>
        <w:tc>
          <w:tcPr>
            <w:tcW w:w="983" w:type="dxa"/>
            <w:gridSpan w:val="2"/>
            <w:vAlign w:val="center"/>
          </w:tcPr>
          <w:p w14:paraId="09118AF0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010BC028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AD75D07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7318AC9C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14A2C487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6D7E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7286AA06">
            <w:pPr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3358DDC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……</w:t>
            </w:r>
          </w:p>
        </w:tc>
        <w:tc>
          <w:tcPr>
            <w:tcW w:w="983" w:type="dxa"/>
            <w:gridSpan w:val="2"/>
            <w:vAlign w:val="center"/>
          </w:tcPr>
          <w:p w14:paraId="288FF722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6088E65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14B97A1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4C04B449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6B852238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53A0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9100" w:type="dxa"/>
            <w:gridSpan w:val="20"/>
            <w:vAlign w:val="center"/>
          </w:tcPr>
          <w:p w14:paraId="306CA91C">
            <w:pPr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三、企业创新及经营信息</w:t>
            </w:r>
          </w:p>
        </w:tc>
      </w:tr>
      <w:tr w14:paraId="0DAD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3" w:hRule="atLeast"/>
          <w:jc w:val="center"/>
        </w:trPr>
        <w:tc>
          <w:tcPr>
            <w:tcW w:w="1574" w:type="dxa"/>
            <w:vAlign w:val="center"/>
          </w:tcPr>
          <w:p w14:paraId="4C531AD0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w w:val="95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企业孵化源头</w:t>
            </w:r>
          </w:p>
        </w:tc>
        <w:tc>
          <w:tcPr>
            <w:tcW w:w="7526" w:type="dxa"/>
            <w:gridSpan w:val="19"/>
            <w:vAlign w:val="center"/>
          </w:tcPr>
          <w:p w14:paraId="2B388AE2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□集团业务拆分或内部孵化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 □海外人才来华或归国创业</w:t>
            </w:r>
          </w:p>
          <w:p w14:paraId="3334DA77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□连续创业         □高校院所成果转化   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□其他</w:t>
            </w:r>
          </w:p>
        </w:tc>
      </w:tr>
      <w:tr w14:paraId="40D6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3" w:hRule="atLeast"/>
          <w:jc w:val="center"/>
        </w:trPr>
        <w:tc>
          <w:tcPr>
            <w:tcW w:w="1574" w:type="dxa"/>
            <w:vAlign w:val="center"/>
          </w:tcPr>
          <w:p w14:paraId="62F67D54">
            <w:pPr>
              <w:spacing w:line="400" w:lineRule="exact"/>
              <w:jc w:val="center"/>
              <w:rPr>
                <w:rFonts w:ascii="方正仿宋_GBK" w:hAnsi="Times New Roman" w:eastAsia="方正仿宋_GBK"/>
                <w:w w:val="95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w w:val="95"/>
                <w:sz w:val="24"/>
                <w:szCs w:val="24"/>
              </w:rPr>
              <w:t>是否承担或参与过国家科技项目</w:t>
            </w:r>
          </w:p>
        </w:tc>
        <w:tc>
          <w:tcPr>
            <w:tcW w:w="7526" w:type="dxa"/>
            <w:gridSpan w:val="19"/>
            <w:vAlign w:val="center"/>
          </w:tcPr>
          <w:p w14:paraId="2532F6BA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□是    □否</w:t>
            </w:r>
          </w:p>
          <w:p w14:paraId="2F301709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如是，请填写立项时间______，项目类别_________，</w:t>
            </w:r>
          </w:p>
          <w:p w14:paraId="62F08976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项目名称__________________________</w:t>
            </w:r>
          </w:p>
        </w:tc>
      </w:tr>
      <w:tr w14:paraId="7AD9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3" w:hRule="atLeast"/>
          <w:jc w:val="center"/>
        </w:trPr>
        <w:tc>
          <w:tcPr>
            <w:tcW w:w="1574" w:type="dxa"/>
            <w:vAlign w:val="center"/>
          </w:tcPr>
          <w:p w14:paraId="7B7527A2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是否转化过</w:t>
            </w:r>
            <w:r>
              <w:rPr>
                <w:rFonts w:hint="eastAsia" w:ascii="方正仿宋_GBK" w:hAnsi="Times New Roman" w:eastAsia="方正仿宋_GBK"/>
                <w:w w:val="95"/>
                <w:sz w:val="24"/>
                <w:szCs w:val="24"/>
              </w:rPr>
              <w:t>国家科技项目成果</w:t>
            </w:r>
          </w:p>
        </w:tc>
        <w:tc>
          <w:tcPr>
            <w:tcW w:w="7526" w:type="dxa"/>
            <w:gridSpan w:val="19"/>
            <w:vAlign w:val="center"/>
          </w:tcPr>
          <w:p w14:paraId="587E7593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□是    □否</w:t>
            </w:r>
          </w:p>
          <w:p w14:paraId="06716ED5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如是，请填写转化时间______，项目类别_________，</w:t>
            </w:r>
          </w:p>
          <w:p w14:paraId="48B5A078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项目名称__________________________</w:t>
            </w:r>
          </w:p>
        </w:tc>
      </w:tr>
      <w:tr w14:paraId="4CC2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9" w:hRule="atLeast"/>
          <w:jc w:val="center"/>
        </w:trPr>
        <w:tc>
          <w:tcPr>
            <w:tcW w:w="1574" w:type="dxa"/>
            <w:vAlign w:val="center"/>
          </w:tcPr>
          <w:p w14:paraId="165338E1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获得相关部门认定的称号（有效期内）</w:t>
            </w:r>
          </w:p>
        </w:tc>
        <w:tc>
          <w:tcPr>
            <w:tcW w:w="7526" w:type="dxa"/>
            <w:gridSpan w:val="19"/>
            <w:vAlign w:val="center"/>
          </w:tcPr>
          <w:p w14:paraId="11B9CB4F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□高新技术企业</w:t>
            </w:r>
          </w:p>
          <w:p w14:paraId="1FB958B0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□省级专精特新中小企业</w:t>
            </w:r>
          </w:p>
          <w:p w14:paraId="248C1A40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□国家专精特新“小巨人”企业</w:t>
            </w:r>
          </w:p>
          <w:p w14:paraId="2DD7D993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□制造业单项冠军</w:t>
            </w:r>
          </w:p>
        </w:tc>
      </w:tr>
      <w:tr w14:paraId="1C14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574" w:type="dxa"/>
            <w:vMerge w:val="restart"/>
            <w:vAlign w:val="center"/>
          </w:tcPr>
          <w:p w14:paraId="63384CD1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有效知识产权累计数（件）</w:t>
            </w:r>
          </w:p>
        </w:tc>
        <w:tc>
          <w:tcPr>
            <w:tcW w:w="1586" w:type="dxa"/>
            <w:gridSpan w:val="4"/>
            <w:vAlign w:val="center"/>
          </w:tcPr>
          <w:p w14:paraId="01E7D94D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PCT国际专利</w:t>
            </w:r>
          </w:p>
        </w:tc>
        <w:tc>
          <w:tcPr>
            <w:tcW w:w="964" w:type="dxa"/>
            <w:gridSpan w:val="3"/>
            <w:vAlign w:val="center"/>
          </w:tcPr>
          <w:p w14:paraId="36881D9D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1EE4E42F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有效发明专利</w:t>
            </w:r>
          </w:p>
        </w:tc>
        <w:tc>
          <w:tcPr>
            <w:tcW w:w="964" w:type="dxa"/>
            <w:gridSpan w:val="4"/>
            <w:vAlign w:val="center"/>
          </w:tcPr>
          <w:p w14:paraId="4E12A8E1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3CE5965B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高价值专利</w:t>
            </w:r>
          </w:p>
        </w:tc>
        <w:tc>
          <w:tcPr>
            <w:tcW w:w="1020" w:type="dxa"/>
            <w:vAlign w:val="center"/>
          </w:tcPr>
          <w:p w14:paraId="4EC5F9FF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1B25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5DCF62C5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780D0FA8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国家新药</w:t>
            </w:r>
          </w:p>
        </w:tc>
        <w:tc>
          <w:tcPr>
            <w:tcW w:w="964" w:type="dxa"/>
            <w:gridSpan w:val="3"/>
            <w:vAlign w:val="center"/>
          </w:tcPr>
          <w:p w14:paraId="281E960C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386F0122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集成电路布图设计</w:t>
            </w:r>
          </w:p>
        </w:tc>
        <w:tc>
          <w:tcPr>
            <w:tcW w:w="3502" w:type="dxa"/>
            <w:gridSpan w:val="8"/>
            <w:vAlign w:val="center"/>
          </w:tcPr>
          <w:p w14:paraId="158B46BA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0844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772729B3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pacing w:val="-10"/>
                <w:sz w:val="24"/>
                <w:szCs w:val="24"/>
              </w:rPr>
              <w:t>主导制（修）定标准数量（项）</w:t>
            </w:r>
          </w:p>
        </w:tc>
        <w:tc>
          <w:tcPr>
            <w:tcW w:w="1586" w:type="dxa"/>
            <w:gridSpan w:val="4"/>
            <w:vAlign w:val="center"/>
          </w:tcPr>
          <w:p w14:paraId="3477A8A5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国际标准</w:t>
            </w:r>
          </w:p>
        </w:tc>
        <w:tc>
          <w:tcPr>
            <w:tcW w:w="964" w:type="dxa"/>
            <w:gridSpan w:val="3"/>
            <w:vAlign w:val="center"/>
          </w:tcPr>
          <w:p w14:paraId="6D8D9C14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6CA998CF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国家标准</w:t>
            </w:r>
          </w:p>
        </w:tc>
        <w:tc>
          <w:tcPr>
            <w:tcW w:w="964" w:type="dxa"/>
            <w:gridSpan w:val="4"/>
            <w:vAlign w:val="center"/>
          </w:tcPr>
          <w:p w14:paraId="41582C9E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6EB48722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行业标准</w:t>
            </w:r>
          </w:p>
        </w:tc>
        <w:tc>
          <w:tcPr>
            <w:tcW w:w="1020" w:type="dxa"/>
            <w:vAlign w:val="center"/>
          </w:tcPr>
          <w:p w14:paraId="1EB1061C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56D7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39087E14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pacing w:val="-1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pacing w:val="-10"/>
                <w:sz w:val="24"/>
                <w:szCs w:val="24"/>
              </w:rPr>
              <w:t>“三首”产品</w:t>
            </w:r>
          </w:p>
          <w:p w14:paraId="15D99178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pacing w:val="-1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pacing w:val="-10"/>
                <w:sz w:val="24"/>
                <w:szCs w:val="24"/>
              </w:rPr>
              <w:t>数量</w:t>
            </w:r>
          </w:p>
        </w:tc>
        <w:tc>
          <w:tcPr>
            <w:tcW w:w="1586" w:type="dxa"/>
            <w:gridSpan w:val="4"/>
            <w:vAlign w:val="center"/>
          </w:tcPr>
          <w:p w14:paraId="56AE7804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首台（套）装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>备</w:t>
            </w:r>
          </w:p>
        </w:tc>
        <w:tc>
          <w:tcPr>
            <w:tcW w:w="964" w:type="dxa"/>
            <w:gridSpan w:val="3"/>
            <w:vAlign w:val="center"/>
          </w:tcPr>
          <w:p w14:paraId="7E3F1FF8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56BA6A39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sz w:val="24"/>
                <w:szCs w:val="24"/>
              </w:rPr>
              <w:t>首批次新材料</w:t>
            </w:r>
          </w:p>
        </w:tc>
        <w:tc>
          <w:tcPr>
            <w:tcW w:w="964" w:type="dxa"/>
            <w:gridSpan w:val="4"/>
            <w:vAlign w:val="center"/>
          </w:tcPr>
          <w:p w14:paraId="4889F3BC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6F5843C4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pacing w:val="-20"/>
                <w:sz w:val="24"/>
                <w:szCs w:val="24"/>
              </w:rPr>
              <w:t>首版次软件产品</w:t>
            </w:r>
          </w:p>
        </w:tc>
        <w:tc>
          <w:tcPr>
            <w:tcW w:w="1020" w:type="dxa"/>
            <w:vAlign w:val="center"/>
          </w:tcPr>
          <w:p w14:paraId="282CB98E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2ECD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0" w:hRule="atLeast"/>
          <w:jc w:val="center"/>
        </w:trPr>
        <w:tc>
          <w:tcPr>
            <w:tcW w:w="1574" w:type="dxa"/>
            <w:vAlign w:val="center"/>
          </w:tcPr>
          <w:p w14:paraId="1AC2CBD0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企业上市计划</w:t>
            </w:r>
          </w:p>
        </w:tc>
        <w:tc>
          <w:tcPr>
            <w:tcW w:w="7526" w:type="dxa"/>
            <w:gridSpan w:val="19"/>
            <w:vAlign w:val="center"/>
          </w:tcPr>
          <w:p w14:paraId="3E119E0A">
            <w:pPr>
              <w:adjustRightInd w:val="0"/>
              <w:snapToGrid w:val="0"/>
              <w:ind w:firstLine="236" w:firstLineChars="100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是否有上市计划 ：□有   □暂时没有</w:t>
            </w:r>
          </w:p>
          <w:p w14:paraId="44E8B74E">
            <w:pPr>
              <w:adjustRightInd w:val="0"/>
              <w:snapToGrid w:val="0"/>
              <w:ind w:firstLine="236" w:firstLineChars="100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若有上市计划：时间：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上市板块：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0DFC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7" w:hRule="atLeast"/>
          <w:jc w:val="center"/>
        </w:trPr>
        <w:tc>
          <w:tcPr>
            <w:tcW w:w="1574" w:type="dxa"/>
            <w:vAlign w:val="center"/>
          </w:tcPr>
          <w:p w14:paraId="0A3B21CD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金融情况</w:t>
            </w:r>
          </w:p>
        </w:tc>
        <w:tc>
          <w:tcPr>
            <w:tcW w:w="7526" w:type="dxa"/>
            <w:gridSpan w:val="19"/>
            <w:vAlign w:val="center"/>
          </w:tcPr>
          <w:p w14:paraId="198C5ADD">
            <w:pPr>
              <w:adjustRightInd w:val="0"/>
              <w:snapToGrid w:val="0"/>
              <w:spacing w:line="400" w:lineRule="exact"/>
              <w:ind w:firstLine="232" w:firstLineChars="98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近3年银行授信情况：□有    □无</w:t>
            </w:r>
          </w:p>
          <w:p w14:paraId="38869C43">
            <w:pPr>
              <w:adjustRightInd w:val="0"/>
              <w:snapToGrid w:val="0"/>
              <w:spacing w:line="400" w:lineRule="exact"/>
              <w:ind w:firstLine="232" w:firstLineChars="98"/>
              <w:rPr>
                <w:rFonts w:ascii="方正仿宋_GBK" w:hAnsi="Times New Roman" w:eastAsia="方正仿宋_GBK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如有，已获授信金额：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万元，主要银行：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 w14:paraId="1F259739">
            <w:pPr>
              <w:adjustRightInd w:val="0"/>
              <w:snapToGrid w:val="0"/>
              <w:spacing w:line="400" w:lineRule="exact"/>
              <w:ind w:firstLine="232" w:firstLineChars="98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2026年融资需求：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□有    □无，</w:t>
            </w:r>
          </w:p>
          <w:p w14:paraId="7BF198B6">
            <w:pPr>
              <w:adjustRightInd w:val="0"/>
              <w:snapToGrid w:val="0"/>
              <w:spacing w:line="400" w:lineRule="exact"/>
              <w:ind w:firstLine="232" w:firstLineChars="98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如有，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融资预期：□3个月内   □半年内    □一年内</w:t>
            </w:r>
          </w:p>
          <w:p w14:paraId="7E7C6F8E">
            <w:pPr>
              <w:adjustRightInd w:val="0"/>
              <w:snapToGrid w:val="0"/>
              <w:ind w:firstLine="232" w:firstLineChars="98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□股权需求，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万元；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□债权需求，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万元</w:t>
            </w:r>
          </w:p>
          <w:p w14:paraId="06D0A954">
            <w:pPr>
              <w:adjustRightInd w:val="0"/>
              <w:snapToGrid w:val="0"/>
              <w:ind w:firstLine="232" w:firstLineChars="98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用途：□日常经营  □扩大生产  □研发及技术改造  □投资并购</w:t>
            </w:r>
          </w:p>
        </w:tc>
      </w:tr>
      <w:tr w14:paraId="62A2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7" w:hRule="atLeast"/>
          <w:jc w:val="center"/>
        </w:trPr>
        <w:tc>
          <w:tcPr>
            <w:tcW w:w="1574" w:type="dxa"/>
            <w:vAlign w:val="center"/>
          </w:tcPr>
          <w:p w14:paraId="31FA5623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场景开放或</w:t>
            </w:r>
          </w:p>
          <w:p w14:paraId="6BC742C5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对接需求</w:t>
            </w:r>
          </w:p>
        </w:tc>
        <w:tc>
          <w:tcPr>
            <w:tcW w:w="7526" w:type="dxa"/>
            <w:gridSpan w:val="19"/>
          </w:tcPr>
          <w:p w14:paraId="56597966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rPr>
                <w:rFonts w:ascii="方正楷体_GBK" w:hAnsi="方正楷体_GBK" w:eastAsia="方正楷体_GBK" w:cs="方正楷体_GBK"/>
                <w:b/>
                <w:bCs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 xml:space="preserve">企业是否可开放应用场景：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 xml:space="preserve">是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>否。</w:t>
            </w:r>
          </w:p>
          <w:p w14:paraId="41932562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若是，请简单描述可开放的应用场景情况：</w:t>
            </w:r>
          </w:p>
          <w:p w14:paraId="450DE696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153D4FF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81EFF92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rPr>
                <w:rFonts w:ascii="方正楷体_GBK" w:hAnsi="方正楷体_GBK" w:eastAsia="方正楷体_GBK" w:cs="方正楷体_GBK"/>
                <w:b/>
                <w:bCs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 xml:space="preserve">企业是否能提供应用场景解决方案：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 xml:space="preserve">是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>否。</w:t>
            </w:r>
          </w:p>
          <w:p w14:paraId="683F6212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若是，请简单描述应用场景解决方案，以及拟对接的应用场景提供方（包括龙头骨干企业、政府机关、事业单位等）</w:t>
            </w:r>
          </w:p>
        </w:tc>
      </w:tr>
      <w:tr w14:paraId="54B9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574" w:type="dxa"/>
            <w:vAlign w:val="center"/>
          </w:tcPr>
          <w:p w14:paraId="072A896A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其他需求</w:t>
            </w:r>
          </w:p>
        </w:tc>
        <w:tc>
          <w:tcPr>
            <w:tcW w:w="7526" w:type="dxa"/>
            <w:gridSpan w:val="19"/>
          </w:tcPr>
          <w:p w14:paraId="05E6645A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/>
                <w:spacing w:val="-11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spacing w:val="-11"/>
                <w:kern w:val="0"/>
                <w:szCs w:val="21"/>
              </w:rPr>
              <w:t>（如企业技术合作、拓产迁建、市场拓展、人才、国际化、管理体系认证、政策项目需求等）</w:t>
            </w:r>
          </w:p>
          <w:p w14:paraId="72A4970D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2F43BD11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0FEE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4" w:hRule="atLeast"/>
          <w:jc w:val="center"/>
        </w:trPr>
        <w:tc>
          <w:tcPr>
            <w:tcW w:w="2456" w:type="dxa"/>
            <w:gridSpan w:val="3"/>
            <w:vAlign w:val="center"/>
          </w:tcPr>
          <w:p w14:paraId="5A0EE34C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近四年经营研发数据</w:t>
            </w:r>
          </w:p>
        </w:tc>
        <w:tc>
          <w:tcPr>
            <w:tcW w:w="1625" w:type="dxa"/>
            <w:gridSpan w:val="4"/>
            <w:vAlign w:val="center"/>
          </w:tcPr>
          <w:p w14:paraId="0832BF64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2022年</w:t>
            </w:r>
          </w:p>
        </w:tc>
        <w:tc>
          <w:tcPr>
            <w:tcW w:w="1625" w:type="dxa"/>
            <w:gridSpan w:val="6"/>
            <w:vAlign w:val="center"/>
          </w:tcPr>
          <w:p w14:paraId="1DE51E92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2023年</w:t>
            </w:r>
          </w:p>
        </w:tc>
        <w:tc>
          <w:tcPr>
            <w:tcW w:w="1625" w:type="dxa"/>
            <w:gridSpan w:val="5"/>
            <w:vAlign w:val="center"/>
          </w:tcPr>
          <w:p w14:paraId="79D28633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2024年</w:t>
            </w:r>
          </w:p>
        </w:tc>
        <w:tc>
          <w:tcPr>
            <w:tcW w:w="1769" w:type="dxa"/>
            <w:gridSpan w:val="2"/>
            <w:vAlign w:val="center"/>
          </w:tcPr>
          <w:p w14:paraId="1C735774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2025年</w:t>
            </w:r>
          </w:p>
        </w:tc>
      </w:tr>
      <w:tr w14:paraId="0572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54535F8D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营业收入（万元）</w:t>
            </w:r>
          </w:p>
        </w:tc>
        <w:tc>
          <w:tcPr>
            <w:tcW w:w="1625" w:type="dxa"/>
            <w:gridSpan w:val="4"/>
            <w:vAlign w:val="center"/>
          </w:tcPr>
          <w:p w14:paraId="1D8581CF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25D1B705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796705F7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005CDC0E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15EB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1D643AE2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净利润（万元）</w:t>
            </w:r>
          </w:p>
        </w:tc>
        <w:tc>
          <w:tcPr>
            <w:tcW w:w="1625" w:type="dxa"/>
            <w:gridSpan w:val="4"/>
            <w:vAlign w:val="center"/>
          </w:tcPr>
          <w:p w14:paraId="2933C1B0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419A3878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54752647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2D4A4950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2DC5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7C57B675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资产总额（万元）</w:t>
            </w:r>
          </w:p>
        </w:tc>
        <w:tc>
          <w:tcPr>
            <w:tcW w:w="1625" w:type="dxa"/>
            <w:gridSpan w:val="4"/>
            <w:vAlign w:val="center"/>
          </w:tcPr>
          <w:p w14:paraId="4BFF8F7A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26302798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206BB7C1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5F75302B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3DE2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164808F2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负债总额（万元）</w:t>
            </w:r>
          </w:p>
        </w:tc>
        <w:tc>
          <w:tcPr>
            <w:tcW w:w="1625" w:type="dxa"/>
            <w:gridSpan w:val="4"/>
            <w:vAlign w:val="center"/>
          </w:tcPr>
          <w:p w14:paraId="648BF2F2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67F40F3E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18F9BBDB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3FA87D7A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75C7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35216B2A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上缴税收（万元）</w:t>
            </w:r>
          </w:p>
        </w:tc>
        <w:tc>
          <w:tcPr>
            <w:tcW w:w="1625" w:type="dxa"/>
            <w:gridSpan w:val="4"/>
            <w:vAlign w:val="center"/>
          </w:tcPr>
          <w:p w14:paraId="5E190153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0054A98B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4AF8EB8C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4A714096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2D69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06E557C9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研发经费支出（万元）</w:t>
            </w:r>
          </w:p>
        </w:tc>
        <w:tc>
          <w:tcPr>
            <w:tcW w:w="1625" w:type="dxa"/>
            <w:gridSpan w:val="4"/>
            <w:vAlign w:val="center"/>
          </w:tcPr>
          <w:p w14:paraId="2765640E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77BC431A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0C672A5E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6CD11D9B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1771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49EF1368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从业人员期末人数（人）</w:t>
            </w:r>
          </w:p>
        </w:tc>
        <w:tc>
          <w:tcPr>
            <w:tcW w:w="1625" w:type="dxa"/>
            <w:gridSpan w:val="4"/>
            <w:vAlign w:val="center"/>
          </w:tcPr>
          <w:p w14:paraId="73C86621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6A02E8A9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0CA49229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2087DE8D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6D13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7A7F5409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发明专利授权（件）</w:t>
            </w:r>
          </w:p>
        </w:tc>
        <w:tc>
          <w:tcPr>
            <w:tcW w:w="1625" w:type="dxa"/>
            <w:gridSpan w:val="4"/>
            <w:vAlign w:val="center"/>
          </w:tcPr>
          <w:p w14:paraId="01C7E51E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6CAD6F83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549BD699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79848C9C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</w:tbl>
    <w:p w14:paraId="175DC054">
      <w:pPr>
        <w:spacing w:line="400" w:lineRule="exact"/>
        <w:jc w:val="left"/>
        <w:rPr>
          <w:rFonts w:ascii="方正黑体_GBK" w:hAnsi="仿宋" w:eastAsia="方正黑体_GBK" w:cs="仿宋_GB2312"/>
          <w:kern w:val="0"/>
          <w:sz w:val="24"/>
          <w:szCs w:val="24"/>
        </w:rPr>
      </w:pPr>
      <w:r>
        <w:rPr>
          <w:rFonts w:hint="eastAsia" w:ascii="方正黑体_GBK" w:hAnsi="仿宋" w:eastAsia="方正黑体_GBK" w:cs="仿宋_GB2312"/>
          <w:kern w:val="0"/>
          <w:sz w:val="24"/>
          <w:szCs w:val="24"/>
        </w:rPr>
        <w:t>证明材料：</w:t>
      </w:r>
    </w:p>
    <w:p w14:paraId="02A809FF">
      <w:pPr>
        <w:numPr>
          <w:ilvl w:val="0"/>
          <w:numId w:val="2"/>
        </w:numPr>
        <w:spacing w:line="270" w:lineRule="exact"/>
        <w:ind w:firstLine="463" w:firstLineChars="196"/>
        <w:jc w:val="left"/>
        <w:rPr>
          <w:rFonts w:ascii="方正黑体_GBK" w:hAnsi="仿宋" w:eastAsia="方正黑体_GBK" w:cs="仿宋_GB2312"/>
          <w:kern w:val="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诚信承诺书</w:t>
      </w:r>
    </w:p>
    <w:p w14:paraId="039426F3">
      <w:pPr>
        <w:numPr>
          <w:ilvl w:val="0"/>
          <w:numId w:val="2"/>
        </w:numPr>
        <w:spacing w:line="270" w:lineRule="exact"/>
        <w:ind w:firstLine="463" w:firstLineChars="196"/>
        <w:jc w:val="left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经审计的企业2024、2025年度财务报告，包括会计报表、会计报表附注和财务情况说明书（可提供复印件及原件pdf电子版）。</w:t>
      </w:r>
    </w:p>
    <w:p w14:paraId="65A6EB4E">
      <w:pPr>
        <w:numPr>
          <w:ilvl w:val="0"/>
          <w:numId w:val="2"/>
        </w:numPr>
        <w:spacing w:line="270" w:lineRule="exact"/>
        <w:ind w:firstLine="463" w:firstLineChars="196"/>
        <w:jc w:val="left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企业自主知识产权及制（修）定标准情况，仅提供汇总清单（格式：序号、登记（专利、标准）号、产品（标准）名称、知识产权类型）。</w:t>
      </w:r>
    </w:p>
    <w:p w14:paraId="4F9DF48E">
      <w:pPr>
        <w:numPr>
          <w:ilvl w:val="0"/>
          <w:numId w:val="2"/>
        </w:numPr>
        <w:spacing w:line="270" w:lineRule="exact"/>
        <w:ind w:firstLine="463" w:firstLineChars="196"/>
        <w:jc w:val="left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企业获得“三首”产品，承担省级以上项目、平台的相关证明。</w:t>
      </w:r>
    </w:p>
    <w:p w14:paraId="79BBC559">
      <w:pPr>
        <w:numPr>
          <w:ilvl w:val="0"/>
          <w:numId w:val="2"/>
        </w:numPr>
        <w:spacing w:line="270" w:lineRule="exact"/>
        <w:ind w:firstLine="463" w:firstLineChars="196"/>
        <w:jc w:val="left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企业融资情况证明材料，最新一轮融资协议（需注明融资金额、股权比例、估值等信息）、股权变更证明、资金到账证明等。</w:t>
      </w:r>
    </w:p>
    <w:p w14:paraId="338ED866">
      <w:pPr>
        <w:spacing w:line="270" w:lineRule="exact"/>
        <w:ind w:firstLine="463" w:firstLineChars="196"/>
        <w:jc w:val="left"/>
        <w:rPr>
          <w:rFonts w:ascii="方正楷体_GBK" w:hAnsi="方正楷体_GBK" w:eastAsia="方正楷体_GBK" w:cs="方正楷体_GBK"/>
          <w:sz w:val="28"/>
          <w:szCs w:val="28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14" w:right="1531" w:bottom="1701" w:left="1531" w:header="720" w:footer="1247" w:gutter="0"/>
          <w:paperSrc w:first="15" w:other="15"/>
          <w:cols w:space="0" w:num="1"/>
          <w:docGrid w:type="linesAndChars" w:linePitch="590" w:charSpace="-1024"/>
        </w:sect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6. 估值不足10亿美元且申报独角兽的企业，需对照推荐条件第4条另附说明及佐证材料。</w:t>
      </w:r>
    </w:p>
    <w:p w14:paraId="0A109EA5">
      <w:pPr>
        <w:adjustRightInd w:val="0"/>
        <w:spacing w:line="560" w:lineRule="exact"/>
        <w:rPr>
          <w:rFonts w:ascii="Times New Roman" w:hAnsi="Times New Roman" w:eastAsia="方正黑体_GBK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方正黑体_GBK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件2</w:t>
      </w:r>
      <w:r>
        <w:rPr>
          <w:rFonts w:ascii="Times New Roman" w:hAnsi="Times New Roman" w:eastAsia="方正黑体_GBK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3AA2CE66">
      <w:pPr>
        <w:adjustRightInd w:val="0"/>
        <w:spacing w:line="560" w:lineRule="exact"/>
        <w:rPr>
          <w:rFonts w:ascii="Times New Roman" w:hAnsi="Times New Roman" w:eastAsia="方正黑体_GBK"/>
          <w:color w:val="000000" w:themeColor="text1"/>
          <w:kern w:val="0"/>
          <w:sz w:val="32"/>
          <w:szCs w:val="32"/>
          <w:shd w:val="clear" w:color="auto" w:fill="FFFFFF"/>
          <w:lang w:val="zh-CN"/>
          <w14:textFill>
            <w14:solidFill>
              <w14:schemeClr w14:val="tx1"/>
            </w14:solidFill>
          </w14:textFill>
        </w:rPr>
      </w:pPr>
    </w:p>
    <w:p w14:paraId="12D4EA36">
      <w:pPr>
        <w:adjustRightInd w:val="0"/>
        <w:snapToGrid w:val="0"/>
        <w:spacing w:line="59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独角兽企业推荐情况汇总表（样表）</w:t>
      </w:r>
    </w:p>
    <w:p w14:paraId="0D29D437">
      <w:pPr>
        <w:adjustRightInd w:val="0"/>
        <w:snapToGrid w:val="0"/>
        <w:spacing w:line="590" w:lineRule="exact"/>
        <w:jc w:val="center"/>
        <w:rPr>
          <w:rFonts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（各设区市科技局填写）</w:t>
      </w:r>
    </w:p>
    <w:p w14:paraId="18BEF71B">
      <w:pPr>
        <w:adjustRightInd w:val="0"/>
        <w:snapToGrid w:val="0"/>
        <w:spacing w:after="295" w:afterLines="50" w:line="590" w:lineRule="exact"/>
        <w:rPr>
          <w:rFonts w:ascii="方正仿宋_GBK" w:hAnsi="Times New Roman" w:eastAsia="方正仿宋_GBK"/>
          <w:snapToGrid w:val="0"/>
          <w:color w:val="000000" w:themeColor="text1"/>
          <w:kern w:val="0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snapToGrid w:val="0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K" w:hAnsi="Times New Roman" w:eastAsia="方正仿宋_GBK"/>
          <w:snapToGrid w:val="0"/>
          <w:color w:val="000000" w:themeColor="text1"/>
          <w:kern w:val="0"/>
          <w:sz w:val="26"/>
          <w:szCs w:val="26"/>
          <w:u w:val="single"/>
          <w14:textFill>
            <w14:solidFill>
              <w14:schemeClr w14:val="tx1"/>
            </w14:solidFill>
          </w14:textFill>
        </w:rPr>
        <w:t xml:space="preserve">     （盖章）      </w:t>
      </w:r>
      <w:r>
        <w:rPr>
          <w:rFonts w:ascii="方正仿宋_GBK" w:hAnsi="Times New Roman" w:eastAsia="方正仿宋_GBK"/>
          <w:snapToGrid w:val="0"/>
          <w:color w:val="000000" w:themeColor="text1"/>
          <w:kern w:val="0"/>
          <w:sz w:val="26"/>
          <w:szCs w:val="26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K" w:hAnsi="Times New Roman" w:eastAsia="方正仿宋_GBK"/>
          <w:snapToGrid w:val="0"/>
          <w:color w:val="000000" w:themeColor="text1"/>
          <w:kern w:val="0"/>
          <w:sz w:val="26"/>
          <w:szCs w:val="26"/>
          <w:u w:val="singl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1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494"/>
        <w:gridCol w:w="1172"/>
        <w:gridCol w:w="2128"/>
        <w:gridCol w:w="1559"/>
      </w:tblGrid>
      <w:tr w14:paraId="40D3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02" w:type="dxa"/>
            <w:vAlign w:val="center"/>
          </w:tcPr>
          <w:p w14:paraId="711A9854">
            <w:pPr>
              <w:adjustRightInd w:val="0"/>
              <w:snapToGrid w:val="0"/>
              <w:jc w:val="center"/>
              <w:rPr>
                <w:rFonts w:ascii="方正黑体_GBK" w:hAnsi="Times New Roman" w:eastAsia="方正黑体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94" w:type="dxa"/>
            <w:vAlign w:val="center"/>
          </w:tcPr>
          <w:p w14:paraId="2452C055">
            <w:pPr>
              <w:adjustRightInd w:val="0"/>
              <w:snapToGrid w:val="0"/>
              <w:jc w:val="center"/>
              <w:rPr>
                <w:rFonts w:ascii="Times New Roman" w:hAnsi="Times New Roman" w:eastAsia="方正黑体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172" w:type="dxa"/>
            <w:vAlign w:val="center"/>
          </w:tcPr>
          <w:p w14:paraId="15A9536D">
            <w:pPr>
              <w:adjustRightInd w:val="0"/>
              <w:snapToGrid w:val="0"/>
              <w:jc w:val="center"/>
              <w:rPr>
                <w:rFonts w:ascii="Times New Roman" w:hAnsi="Times New Roman" w:eastAsia="方正黑体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融资估值（亿美元）</w:t>
            </w:r>
          </w:p>
        </w:tc>
        <w:tc>
          <w:tcPr>
            <w:tcW w:w="2128" w:type="dxa"/>
            <w:vAlign w:val="center"/>
          </w:tcPr>
          <w:p w14:paraId="1BF22835">
            <w:pPr>
              <w:adjustRightInd w:val="0"/>
              <w:snapToGrid w:val="0"/>
              <w:jc w:val="center"/>
              <w:rPr>
                <w:rFonts w:ascii="Times New Roman" w:hAnsi="Times New Roman" w:eastAsia="方正黑体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推荐为独角兽/</w:t>
            </w:r>
          </w:p>
          <w:p w14:paraId="33FD4828">
            <w:pPr>
              <w:adjustRightInd w:val="0"/>
              <w:snapToGrid w:val="0"/>
              <w:jc w:val="center"/>
              <w:rPr>
                <w:rFonts w:ascii="Times New Roman" w:hAnsi="Times New Roman" w:eastAsia="方正黑体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snapToGrid w:val="0"/>
                <w:color w:val="000000" w:themeColor="text1"/>
                <w:spacing w:val="-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潜在独角兽企业</w:t>
            </w:r>
          </w:p>
        </w:tc>
        <w:tc>
          <w:tcPr>
            <w:tcW w:w="1559" w:type="dxa"/>
            <w:vAlign w:val="center"/>
          </w:tcPr>
          <w:p w14:paraId="16C5E446">
            <w:pPr>
              <w:adjustRightInd w:val="0"/>
              <w:snapToGrid w:val="0"/>
              <w:jc w:val="center"/>
              <w:rPr>
                <w:rFonts w:ascii="Times New Roman" w:hAnsi="Times New Roman" w:eastAsia="方正黑体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所在高新区或县（市、区）</w:t>
            </w:r>
          </w:p>
        </w:tc>
      </w:tr>
      <w:tr w14:paraId="4821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7E4CDD7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94" w:type="dxa"/>
            <w:vAlign w:val="center"/>
          </w:tcPr>
          <w:p w14:paraId="65D8F96B">
            <w:pPr>
              <w:adjustRightInd w:val="0"/>
              <w:snapToGrid w:val="0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vAlign w:val="center"/>
          </w:tcPr>
          <w:p w14:paraId="4FE559F5">
            <w:pPr>
              <w:adjustRightInd w:val="0"/>
              <w:snapToGrid w:val="0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vAlign w:val="center"/>
          </w:tcPr>
          <w:p w14:paraId="2CB8EEE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4DB2317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2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4974615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94" w:type="dxa"/>
            <w:vAlign w:val="center"/>
          </w:tcPr>
          <w:p w14:paraId="10C7A7B1">
            <w:pPr>
              <w:adjustRightInd w:val="0"/>
              <w:snapToGrid w:val="0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vAlign w:val="center"/>
          </w:tcPr>
          <w:p w14:paraId="5678FDA7">
            <w:pPr>
              <w:adjustRightInd w:val="0"/>
              <w:snapToGrid w:val="0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vAlign w:val="center"/>
          </w:tcPr>
          <w:p w14:paraId="7AA7CD0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12716BD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B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1A0D548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94" w:type="dxa"/>
            <w:vAlign w:val="center"/>
          </w:tcPr>
          <w:p w14:paraId="0C711411">
            <w:pPr>
              <w:adjustRightInd w:val="0"/>
              <w:snapToGrid w:val="0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vAlign w:val="center"/>
          </w:tcPr>
          <w:p w14:paraId="691B9329">
            <w:pPr>
              <w:adjustRightInd w:val="0"/>
              <w:snapToGrid w:val="0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vAlign w:val="center"/>
          </w:tcPr>
          <w:p w14:paraId="61E9749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429D55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0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4E31206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494" w:type="dxa"/>
            <w:vAlign w:val="center"/>
          </w:tcPr>
          <w:p w14:paraId="4DB5943E">
            <w:pPr>
              <w:adjustRightInd w:val="0"/>
              <w:snapToGrid w:val="0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vAlign w:val="center"/>
          </w:tcPr>
          <w:p w14:paraId="4A04F387">
            <w:pPr>
              <w:adjustRightInd w:val="0"/>
              <w:snapToGrid w:val="0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vAlign w:val="center"/>
          </w:tcPr>
          <w:p w14:paraId="3AFF563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09A489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90C7AE">
      <w:pPr>
        <w:spacing w:line="590" w:lineRule="exact"/>
        <w:jc w:val="left"/>
        <w:rPr>
          <w:rFonts w:ascii="Times New Roman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填报人：                  联系方式（手机）：</w:t>
      </w:r>
    </w:p>
    <w:p w14:paraId="2E493009">
      <w:pPr>
        <w:autoSpaceDE w:val="0"/>
        <w:autoSpaceDN w:val="0"/>
        <w:adjustRightInd w:val="0"/>
        <w:snapToGrid w:val="0"/>
        <w:spacing w:line="590" w:lineRule="exact"/>
        <w:ind w:firstLine="624"/>
        <w:rPr>
          <w:rFonts w:ascii="Times New Roman" w:hAnsi="Times New Roman" w:eastAsia="方正仿宋_GBK"/>
          <w:snapToGrid w:val="0"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</w:p>
    <w:p w14:paraId="48C48A3B">
      <w:pPr>
        <w:autoSpaceDE w:val="0"/>
        <w:autoSpaceDN w:val="0"/>
        <w:snapToGrid w:val="0"/>
        <w:spacing w:line="590" w:lineRule="atLeast"/>
        <w:ind w:firstLine="624"/>
        <w:rPr>
          <w:rFonts w:eastAsia="方正仿宋_GBK"/>
          <w:snapToGrid w:val="0"/>
          <w:kern w:val="0"/>
          <w:sz w:val="32"/>
          <w:szCs w:val="20"/>
        </w:rPr>
      </w:pPr>
    </w:p>
    <w:p w14:paraId="36F7E5C8">
      <w:pPr>
        <w:autoSpaceDE w:val="0"/>
        <w:autoSpaceDN w:val="0"/>
        <w:snapToGrid w:val="0"/>
        <w:spacing w:line="590" w:lineRule="atLeast"/>
        <w:ind w:firstLine="624"/>
        <w:rPr>
          <w:rFonts w:eastAsia="方正仿宋_GBK"/>
          <w:snapToGrid w:val="0"/>
          <w:kern w:val="0"/>
          <w:sz w:val="32"/>
          <w:szCs w:val="20"/>
        </w:rPr>
      </w:pPr>
    </w:p>
    <w:p w14:paraId="5F36F628">
      <w:pPr>
        <w:autoSpaceDE w:val="0"/>
        <w:autoSpaceDN w:val="0"/>
        <w:snapToGrid w:val="0"/>
        <w:spacing w:line="590" w:lineRule="atLeast"/>
        <w:ind w:firstLine="624"/>
        <w:rPr>
          <w:rFonts w:eastAsia="方正仿宋_GBK"/>
          <w:snapToGrid w:val="0"/>
          <w:kern w:val="0"/>
          <w:sz w:val="32"/>
          <w:szCs w:val="20"/>
        </w:rPr>
      </w:pPr>
    </w:p>
    <w:p w14:paraId="5A8E47D4">
      <w:pPr>
        <w:pStyle w:val="23"/>
        <w:keepNext w:val="0"/>
        <w:keepLines w:val="0"/>
        <w:adjustRightInd w:val="0"/>
        <w:ind w:right="320" w:firstLine="0" w:firstLineChars="0"/>
        <w:jc w:val="center"/>
        <w:outlineLvl w:val="9"/>
        <w:rPr>
          <w:rFonts w:ascii="Times New Roman" w:eastAsia="方正仿宋_GBK"/>
        </w:rPr>
      </w:pPr>
    </w:p>
    <w:sectPr>
      <w:headerReference r:id="rId9" w:type="first"/>
      <w:headerReference r:id="rId8" w:type="default"/>
      <w:footerReference r:id="rId10" w:type="default"/>
      <w:pgSz w:w="11906" w:h="16838"/>
      <w:pgMar w:top="1985" w:right="1531" w:bottom="1814" w:left="1531" w:header="720" w:footer="1474" w:gutter="0"/>
      <w:paperSrc w:first="15" w:other="15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8B623">
    <w:pPr>
      <w:autoSpaceDE w:val="0"/>
      <w:autoSpaceDN w:val="0"/>
      <w:snapToGrid w:val="0"/>
      <w:spacing w:line="400" w:lineRule="atLeast"/>
      <w:ind w:left="210" w:leftChars="100" w:right="210" w:rightChars="100"/>
      <w:jc w:val="center"/>
      <w:rPr>
        <w:rFonts w:eastAsia="方正仿宋_GBK"/>
        <w:snapToGrid w:val="0"/>
        <w:sz w:val="28"/>
      </w:rPr>
    </w:pPr>
    <w:r>
      <w:rPr>
        <w:rFonts w:hint="eastAsia" w:eastAsia="方正仿宋_GBK"/>
        <w:snapToGrid w:val="0"/>
        <w:sz w:val="28"/>
      </w:rPr>
      <w:t xml:space="preserve">— </w:t>
    </w:r>
    <w:r>
      <w:rPr>
        <w:rFonts w:ascii="Times New Roman" w:hAnsi="Times New Roman" w:eastAsia="方正仿宋_GBK"/>
        <w:snapToGrid w:val="0"/>
        <w:sz w:val="28"/>
      </w:rPr>
      <w:fldChar w:fldCharType="begin"/>
    </w:r>
    <w:r>
      <w:rPr>
        <w:rStyle w:val="14"/>
        <w:rFonts w:ascii="Times New Roman" w:hAnsi="Times New Roman"/>
        <w:snapToGrid w:val="0"/>
        <w:sz w:val="28"/>
      </w:rPr>
      <w:instrText xml:space="preserve"> PAGE </w:instrText>
    </w:r>
    <w:r>
      <w:rPr>
        <w:rFonts w:ascii="Times New Roman" w:hAnsi="Times New Roman" w:eastAsia="方正仿宋_GBK"/>
        <w:snapToGrid w:val="0"/>
        <w:sz w:val="28"/>
      </w:rPr>
      <w:fldChar w:fldCharType="separate"/>
    </w:r>
    <w:r>
      <w:rPr>
        <w:rStyle w:val="14"/>
        <w:rFonts w:ascii="Times New Roman" w:hAnsi="Times New Roman"/>
        <w:snapToGrid w:val="0"/>
        <w:sz w:val="28"/>
      </w:rPr>
      <w:t>7</w:t>
    </w:r>
    <w:r>
      <w:rPr>
        <w:rFonts w:ascii="Times New Roman" w:hAnsi="Times New Roman" w:eastAsia="方正仿宋_GBK"/>
        <w:snapToGrid w:val="0"/>
        <w:sz w:val="28"/>
      </w:rPr>
      <w:fldChar w:fldCharType="end"/>
    </w:r>
    <w:r>
      <w:rPr>
        <w:rStyle w:val="14"/>
        <w:rFonts w:hint="eastAsia" w:ascii="Times New Roman" w:hAnsi="Times New Roman"/>
        <w:snapToGrid w:val="0"/>
        <w:sz w:val="28"/>
      </w:rPr>
      <w:t xml:space="preserve"> </w:t>
    </w:r>
    <w:r>
      <w:rPr>
        <w:rFonts w:hint="eastAsia" w:eastAsia="方正仿宋_GBK"/>
        <w:snapToGrid w:val="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36CE4">
    <w:pPr>
      <w:autoSpaceDE w:val="0"/>
      <w:autoSpaceDN w:val="0"/>
      <w:snapToGrid w:val="0"/>
      <w:spacing w:line="400" w:lineRule="atLeast"/>
      <w:ind w:left="210" w:leftChars="100" w:right="210" w:rightChars="100"/>
      <w:jc w:val="center"/>
      <w:rPr>
        <w:rFonts w:eastAsia="方正仿宋_GBK"/>
        <w:snapToGrid w:val="0"/>
        <w:sz w:val="28"/>
        <w:lang w:val="zh-CN"/>
      </w:rPr>
    </w:pPr>
    <w:r>
      <w:rPr>
        <w:rFonts w:hint="eastAsia" w:eastAsia="方正仿宋_GBK"/>
        <w:snapToGrid w:val="0"/>
        <w:sz w:val="28"/>
      </w:rPr>
      <w:t xml:space="preserve">— </w:t>
    </w:r>
    <w:r>
      <w:rPr>
        <w:rFonts w:ascii="Times New Roman" w:hAnsi="Times New Roman" w:eastAsia="方正仿宋_GBK"/>
        <w:snapToGrid w:val="0"/>
        <w:sz w:val="28"/>
      </w:rPr>
      <w:fldChar w:fldCharType="begin"/>
    </w:r>
    <w:r>
      <w:rPr>
        <w:rStyle w:val="14"/>
        <w:rFonts w:ascii="Times New Roman" w:hAnsi="Times New Roman"/>
        <w:snapToGrid w:val="0"/>
        <w:sz w:val="28"/>
      </w:rPr>
      <w:instrText xml:space="preserve"> PAGE </w:instrText>
    </w:r>
    <w:r>
      <w:rPr>
        <w:rFonts w:ascii="Times New Roman" w:hAnsi="Times New Roman" w:eastAsia="方正仿宋_GBK"/>
        <w:snapToGrid w:val="0"/>
        <w:sz w:val="28"/>
      </w:rPr>
      <w:fldChar w:fldCharType="separate"/>
    </w:r>
    <w:r>
      <w:rPr>
        <w:rStyle w:val="14"/>
        <w:rFonts w:ascii="Times New Roman" w:hAnsi="Times New Roman"/>
        <w:snapToGrid w:val="0"/>
        <w:sz w:val="28"/>
      </w:rPr>
      <w:t>8</w:t>
    </w:r>
    <w:r>
      <w:rPr>
        <w:rFonts w:ascii="Times New Roman" w:hAnsi="Times New Roman" w:eastAsia="方正仿宋_GBK"/>
        <w:snapToGrid w:val="0"/>
        <w:sz w:val="28"/>
      </w:rPr>
      <w:fldChar w:fldCharType="end"/>
    </w:r>
    <w:r>
      <w:rPr>
        <w:rStyle w:val="14"/>
        <w:rFonts w:hint="eastAsia" w:ascii="Times New Roman" w:hAnsi="Times New Roman"/>
        <w:snapToGrid w:val="0"/>
        <w:sz w:val="28"/>
      </w:rPr>
      <w:t xml:space="preserve"> </w:t>
    </w:r>
    <w:r>
      <w:rPr>
        <w:rFonts w:hint="eastAsia" w:eastAsia="方正仿宋_GBK"/>
        <w:snapToGrid w:val="0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24651">
    <w:pPr>
      <w:autoSpaceDE w:val="0"/>
      <w:autoSpaceDN w:val="0"/>
      <w:snapToGrid w:val="0"/>
      <w:spacing w:line="400" w:lineRule="atLeast"/>
      <w:ind w:left="210" w:leftChars="100" w:right="210" w:rightChars="100"/>
      <w:jc w:val="center"/>
      <w:rPr>
        <w:rFonts w:eastAsia="方正仿宋_GBK"/>
        <w:snapToGrid w:val="0"/>
        <w:sz w:val="28"/>
      </w:rPr>
    </w:pPr>
    <w:r>
      <w:rPr>
        <w:rFonts w:hint="eastAsia" w:eastAsia="方正仿宋_GBK"/>
        <w:snapToGrid w:val="0"/>
        <w:sz w:val="28"/>
      </w:rPr>
      <w:t xml:space="preserve">— </w:t>
    </w:r>
    <w:r>
      <w:rPr>
        <w:rFonts w:ascii="Times New Roman" w:hAnsi="Times New Roman" w:eastAsia="方正仿宋_GBK"/>
        <w:snapToGrid w:val="0"/>
        <w:sz w:val="28"/>
      </w:rPr>
      <w:fldChar w:fldCharType="begin"/>
    </w:r>
    <w:r>
      <w:rPr>
        <w:rStyle w:val="14"/>
        <w:rFonts w:ascii="Times New Roman" w:hAnsi="Times New Roman"/>
        <w:snapToGrid w:val="0"/>
        <w:sz w:val="28"/>
      </w:rPr>
      <w:instrText xml:space="preserve"> PAGE </w:instrText>
    </w:r>
    <w:r>
      <w:rPr>
        <w:rFonts w:ascii="Times New Roman" w:hAnsi="Times New Roman" w:eastAsia="方正仿宋_GBK"/>
        <w:snapToGrid w:val="0"/>
        <w:sz w:val="28"/>
      </w:rPr>
      <w:fldChar w:fldCharType="separate"/>
    </w:r>
    <w:r>
      <w:rPr>
        <w:rStyle w:val="14"/>
        <w:rFonts w:ascii="Times New Roman" w:hAnsi="Times New Roman"/>
        <w:snapToGrid w:val="0"/>
        <w:sz w:val="28"/>
      </w:rPr>
      <w:t>10</w:t>
    </w:r>
    <w:r>
      <w:rPr>
        <w:rFonts w:ascii="Times New Roman" w:hAnsi="Times New Roman" w:eastAsia="方正仿宋_GBK"/>
        <w:snapToGrid w:val="0"/>
        <w:sz w:val="28"/>
      </w:rPr>
      <w:fldChar w:fldCharType="end"/>
    </w:r>
    <w:r>
      <w:rPr>
        <w:rStyle w:val="14"/>
        <w:rFonts w:hint="eastAsia" w:ascii="Times New Roman" w:hAnsi="Times New Roman"/>
        <w:snapToGrid w:val="0"/>
        <w:sz w:val="28"/>
      </w:rPr>
      <w:t xml:space="preserve"> </w:t>
    </w:r>
    <w:r>
      <w:rPr>
        <w:rFonts w:hint="eastAsia" w:eastAsia="方正仿宋_GBK"/>
        <w:snapToGrid w:val="0"/>
        <w:sz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34B6A">
    <w:pPr>
      <w:pStyle w:val="7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43B79"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43B79"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606C7">
    <w:pPr>
      <w:tabs>
        <w:tab w:val="center" w:pos="4153"/>
        <w:tab w:val="right" w:pos="8306"/>
      </w:tabs>
      <w:autoSpaceDE w:val="0"/>
      <w:autoSpaceDN w:val="0"/>
      <w:snapToGrid w:val="0"/>
      <w:spacing w:line="590" w:lineRule="atLeast"/>
      <w:ind w:firstLine="624"/>
      <w:jc w:val="center"/>
      <w:rPr>
        <w:snapToGrid w:val="0"/>
        <w:sz w:val="18"/>
        <w:szCs w:val="18"/>
        <w:lang w:val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5EEDF">
    <w:pPr>
      <w:tabs>
        <w:tab w:val="center" w:pos="4153"/>
        <w:tab w:val="right" w:pos="8306"/>
      </w:tabs>
      <w:autoSpaceDE w:val="0"/>
      <w:autoSpaceDN w:val="0"/>
      <w:snapToGrid w:val="0"/>
      <w:spacing w:line="590" w:lineRule="atLeast"/>
      <w:ind w:firstLine="624"/>
      <w:jc w:val="center"/>
      <w:rPr>
        <w:snapToGrid w:val="0"/>
        <w:sz w:val="18"/>
        <w:szCs w:val="18"/>
        <w:lang w:val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726CF">
    <w:pPr>
      <w:pStyle w:val="8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638E3">
    <w:pPr>
      <w:pStyle w:val="9"/>
      <w:ind w:firstLine="48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A274E"/>
    <w:multiLevelType w:val="singleLevel"/>
    <w:tmpl w:val="8E7A274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FC5672E"/>
    <w:multiLevelType w:val="singleLevel"/>
    <w:tmpl w:val="5FC5672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5"/>
  <w:drawingGridVerticalSpacing w:val="29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9C"/>
    <w:rsid w:val="00002BB4"/>
    <w:rsid w:val="00004C67"/>
    <w:rsid w:val="00005B21"/>
    <w:rsid w:val="00014093"/>
    <w:rsid w:val="00014D2D"/>
    <w:rsid w:val="00015C74"/>
    <w:rsid w:val="00016B7E"/>
    <w:rsid w:val="00020C42"/>
    <w:rsid w:val="00021635"/>
    <w:rsid w:val="00021DE0"/>
    <w:rsid w:val="00022DFE"/>
    <w:rsid w:val="000255BC"/>
    <w:rsid w:val="00030CB4"/>
    <w:rsid w:val="00034306"/>
    <w:rsid w:val="00034476"/>
    <w:rsid w:val="00036EFE"/>
    <w:rsid w:val="000372E2"/>
    <w:rsid w:val="000416D0"/>
    <w:rsid w:val="000418C4"/>
    <w:rsid w:val="0004590C"/>
    <w:rsid w:val="00047D71"/>
    <w:rsid w:val="00051097"/>
    <w:rsid w:val="00052EAB"/>
    <w:rsid w:val="00057B84"/>
    <w:rsid w:val="000612F6"/>
    <w:rsid w:val="00061368"/>
    <w:rsid w:val="0006304A"/>
    <w:rsid w:val="000634CA"/>
    <w:rsid w:val="00064030"/>
    <w:rsid w:val="00065237"/>
    <w:rsid w:val="000719DF"/>
    <w:rsid w:val="00075D8E"/>
    <w:rsid w:val="00080422"/>
    <w:rsid w:val="00080A4E"/>
    <w:rsid w:val="00082FE9"/>
    <w:rsid w:val="00083F16"/>
    <w:rsid w:val="000914BC"/>
    <w:rsid w:val="00095C28"/>
    <w:rsid w:val="0009696A"/>
    <w:rsid w:val="00096DE3"/>
    <w:rsid w:val="000A0CC1"/>
    <w:rsid w:val="000A3EAE"/>
    <w:rsid w:val="000A4B9A"/>
    <w:rsid w:val="000A6FFC"/>
    <w:rsid w:val="000A77EA"/>
    <w:rsid w:val="000B021A"/>
    <w:rsid w:val="000B53C7"/>
    <w:rsid w:val="000B62DB"/>
    <w:rsid w:val="000C097E"/>
    <w:rsid w:val="000C1EE1"/>
    <w:rsid w:val="000C4AF0"/>
    <w:rsid w:val="000C5F94"/>
    <w:rsid w:val="000D0F6F"/>
    <w:rsid w:val="000D471F"/>
    <w:rsid w:val="000D47F0"/>
    <w:rsid w:val="000D55A0"/>
    <w:rsid w:val="000D7215"/>
    <w:rsid w:val="000E082D"/>
    <w:rsid w:val="000E6A8C"/>
    <w:rsid w:val="000F1A05"/>
    <w:rsid w:val="000F1A8D"/>
    <w:rsid w:val="001006A7"/>
    <w:rsid w:val="00120035"/>
    <w:rsid w:val="0012076B"/>
    <w:rsid w:val="00120DC7"/>
    <w:rsid w:val="00120E18"/>
    <w:rsid w:val="001276D5"/>
    <w:rsid w:val="00127CBF"/>
    <w:rsid w:val="00130185"/>
    <w:rsid w:val="00131371"/>
    <w:rsid w:val="00132AA9"/>
    <w:rsid w:val="00134ABB"/>
    <w:rsid w:val="0013586C"/>
    <w:rsid w:val="00140A61"/>
    <w:rsid w:val="001427A5"/>
    <w:rsid w:val="001440DB"/>
    <w:rsid w:val="001462C8"/>
    <w:rsid w:val="001479E3"/>
    <w:rsid w:val="0015148F"/>
    <w:rsid w:val="0015212E"/>
    <w:rsid w:val="00152BF8"/>
    <w:rsid w:val="00153AA2"/>
    <w:rsid w:val="00156AD7"/>
    <w:rsid w:val="00157F79"/>
    <w:rsid w:val="00161372"/>
    <w:rsid w:val="00161AE1"/>
    <w:rsid w:val="001620E1"/>
    <w:rsid w:val="00163CD2"/>
    <w:rsid w:val="00170377"/>
    <w:rsid w:val="00172A27"/>
    <w:rsid w:val="00174826"/>
    <w:rsid w:val="00190DA8"/>
    <w:rsid w:val="00195BF7"/>
    <w:rsid w:val="001A12E2"/>
    <w:rsid w:val="001A65BD"/>
    <w:rsid w:val="001A6B88"/>
    <w:rsid w:val="001B054C"/>
    <w:rsid w:val="001B1D0D"/>
    <w:rsid w:val="001B33BE"/>
    <w:rsid w:val="001B3FF1"/>
    <w:rsid w:val="001B7B32"/>
    <w:rsid w:val="001C0A05"/>
    <w:rsid w:val="001C772D"/>
    <w:rsid w:val="001E1B8F"/>
    <w:rsid w:val="001E1C16"/>
    <w:rsid w:val="001F124E"/>
    <w:rsid w:val="001F15CC"/>
    <w:rsid w:val="001F7FBD"/>
    <w:rsid w:val="002007A6"/>
    <w:rsid w:val="00203B43"/>
    <w:rsid w:val="002065EC"/>
    <w:rsid w:val="00213085"/>
    <w:rsid w:val="002130C5"/>
    <w:rsid w:val="002134A5"/>
    <w:rsid w:val="002205EE"/>
    <w:rsid w:val="00222B9D"/>
    <w:rsid w:val="00225915"/>
    <w:rsid w:val="002260B7"/>
    <w:rsid w:val="00230175"/>
    <w:rsid w:val="00231B50"/>
    <w:rsid w:val="00232C5D"/>
    <w:rsid w:val="00233402"/>
    <w:rsid w:val="00237766"/>
    <w:rsid w:val="0024473C"/>
    <w:rsid w:val="00245489"/>
    <w:rsid w:val="00253B4B"/>
    <w:rsid w:val="00263389"/>
    <w:rsid w:val="00264060"/>
    <w:rsid w:val="00265DFB"/>
    <w:rsid w:val="00275849"/>
    <w:rsid w:val="0027663E"/>
    <w:rsid w:val="00286945"/>
    <w:rsid w:val="00287062"/>
    <w:rsid w:val="00290448"/>
    <w:rsid w:val="00290994"/>
    <w:rsid w:val="00290AD7"/>
    <w:rsid w:val="00291496"/>
    <w:rsid w:val="0029191C"/>
    <w:rsid w:val="00295E27"/>
    <w:rsid w:val="00296034"/>
    <w:rsid w:val="00296F6B"/>
    <w:rsid w:val="002A1359"/>
    <w:rsid w:val="002A2ECB"/>
    <w:rsid w:val="002B290C"/>
    <w:rsid w:val="002B2AD1"/>
    <w:rsid w:val="002B34E7"/>
    <w:rsid w:val="002C0E43"/>
    <w:rsid w:val="002C3F63"/>
    <w:rsid w:val="002D0E62"/>
    <w:rsid w:val="002D1F86"/>
    <w:rsid w:val="002D320C"/>
    <w:rsid w:val="002F062D"/>
    <w:rsid w:val="002F3479"/>
    <w:rsid w:val="003034DC"/>
    <w:rsid w:val="003036F7"/>
    <w:rsid w:val="00305617"/>
    <w:rsid w:val="00306F3F"/>
    <w:rsid w:val="00310B08"/>
    <w:rsid w:val="00313787"/>
    <w:rsid w:val="00315EA4"/>
    <w:rsid w:val="0031740B"/>
    <w:rsid w:val="00321E3E"/>
    <w:rsid w:val="003223FB"/>
    <w:rsid w:val="00324EE6"/>
    <w:rsid w:val="003267C6"/>
    <w:rsid w:val="00327505"/>
    <w:rsid w:val="0032785A"/>
    <w:rsid w:val="00332F04"/>
    <w:rsid w:val="00333600"/>
    <w:rsid w:val="00333EE5"/>
    <w:rsid w:val="00335015"/>
    <w:rsid w:val="0033779B"/>
    <w:rsid w:val="00337857"/>
    <w:rsid w:val="00340E5A"/>
    <w:rsid w:val="00341643"/>
    <w:rsid w:val="00341E3D"/>
    <w:rsid w:val="00345206"/>
    <w:rsid w:val="003468C1"/>
    <w:rsid w:val="0034744E"/>
    <w:rsid w:val="00352A36"/>
    <w:rsid w:val="00362413"/>
    <w:rsid w:val="003638F9"/>
    <w:rsid w:val="003639D3"/>
    <w:rsid w:val="003673A3"/>
    <w:rsid w:val="0036789B"/>
    <w:rsid w:val="00370150"/>
    <w:rsid w:val="00374439"/>
    <w:rsid w:val="003748CA"/>
    <w:rsid w:val="003831C5"/>
    <w:rsid w:val="003848DE"/>
    <w:rsid w:val="00385650"/>
    <w:rsid w:val="00387A79"/>
    <w:rsid w:val="00391764"/>
    <w:rsid w:val="0039473C"/>
    <w:rsid w:val="0039762B"/>
    <w:rsid w:val="00397B1F"/>
    <w:rsid w:val="003A3AD3"/>
    <w:rsid w:val="003A3FE2"/>
    <w:rsid w:val="003B0761"/>
    <w:rsid w:val="003B5023"/>
    <w:rsid w:val="003C5BF5"/>
    <w:rsid w:val="003C6B2D"/>
    <w:rsid w:val="003C7165"/>
    <w:rsid w:val="003C7612"/>
    <w:rsid w:val="003C7E13"/>
    <w:rsid w:val="003D07FB"/>
    <w:rsid w:val="003D1307"/>
    <w:rsid w:val="003D28CA"/>
    <w:rsid w:val="003D466E"/>
    <w:rsid w:val="003D6D48"/>
    <w:rsid w:val="003E4027"/>
    <w:rsid w:val="003E5204"/>
    <w:rsid w:val="003E68A4"/>
    <w:rsid w:val="003F2208"/>
    <w:rsid w:val="003F2366"/>
    <w:rsid w:val="003F2689"/>
    <w:rsid w:val="003F2D39"/>
    <w:rsid w:val="003F420C"/>
    <w:rsid w:val="00400D5B"/>
    <w:rsid w:val="00400F86"/>
    <w:rsid w:val="00407426"/>
    <w:rsid w:val="004077EB"/>
    <w:rsid w:val="00407DFF"/>
    <w:rsid w:val="0041071C"/>
    <w:rsid w:val="00411039"/>
    <w:rsid w:val="0041146A"/>
    <w:rsid w:val="0041573A"/>
    <w:rsid w:val="00416297"/>
    <w:rsid w:val="00424964"/>
    <w:rsid w:val="00426C6C"/>
    <w:rsid w:val="004318F6"/>
    <w:rsid w:val="00432B52"/>
    <w:rsid w:val="0043372D"/>
    <w:rsid w:val="0044114B"/>
    <w:rsid w:val="00441305"/>
    <w:rsid w:val="00441C6A"/>
    <w:rsid w:val="00441D68"/>
    <w:rsid w:val="0044417E"/>
    <w:rsid w:val="004457AE"/>
    <w:rsid w:val="00446D42"/>
    <w:rsid w:val="0044746A"/>
    <w:rsid w:val="00447A0C"/>
    <w:rsid w:val="00452BAE"/>
    <w:rsid w:val="00453BBB"/>
    <w:rsid w:val="00460373"/>
    <w:rsid w:val="00460BE4"/>
    <w:rsid w:val="00467611"/>
    <w:rsid w:val="00467895"/>
    <w:rsid w:val="00471113"/>
    <w:rsid w:val="004733D0"/>
    <w:rsid w:val="0047548C"/>
    <w:rsid w:val="004824D6"/>
    <w:rsid w:val="0048597E"/>
    <w:rsid w:val="00490387"/>
    <w:rsid w:val="00490769"/>
    <w:rsid w:val="004907DD"/>
    <w:rsid w:val="0049126C"/>
    <w:rsid w:val="00492212"/>
    <w:rsid w:val="00494041"/>
    <w:rsid w:val="0049427B"/>
    <w:rsid w:val="00495A68"/>
    <w:rsid w:val="00496688"/>
    <w:rsid w:val="004B0AF9"/>
    <w:rsid w:val="004B1070"/>
    <w:rsid w:val="004B351F"/>
    <w:rsid w:val="004C1761"/>
    <w:rsid w:val="004C1C76"/>
    <w:rsid w:val="004C28C9"/>
    <w:rsid w:val="004C30F9"/>
    <w:rsid w:val="004C4A38"/>
    <w:rsid w:val="004C5D8B"/>
    <w:rsid w:val="004C6E56"/>
    <w:rsid w:val="004D2A60"/>
    <w:rsid w:val="004D2C3E"/>
    <w:rsid w:val="004E06D3"/>
    <w:rsid w:val="004E1490"/>
    <w:rsid w:val="004E4B74"/>
    <w:rsid w:val="004E6885"/>
    <w:rsid w:val="004F3C9B"/>
    <w:rsid w:val="004F7A62"/>
    <w:rsid w:val="00500CF5"/>
    <w:rsid w:val="005030D9"/>
    <w:rsid w:val="0051264C"/>
    <w:rsid w:val="00516B0B"/>
    <w:rsid w:val="00526B29"/>
    <w:rsid w:val="00526FA2"/>
    <w:rsid w:val="0053042F"/>
    <w:rsid w:val="005307F3"/>
    <w:rsid w:val="00531202"/>
    <w:rsid w:val="005440FE"/>
    <w:rsid w:val="00544850"/>
    <w:rsid w:val="005449E6"/>
    <w:rsid w:val="00546529"/>
    <w:rsid w:val="00551AAA"/>
    <w:rsid w:val="00553377"/>
    <w:rsid w:val="0055492D"/>
    <w:rsid w:val="0055680C"/>
    <w:rsid w:val="00557C10"/>
    <w:rsid w:val="005655E8"/>
    <w:rsid w:val="0057238F"/>
    <w:rsid w:val="00574056"/>
    <w:rsid w:val="00580953"/>
    <w:rsid w:val="0058366B"/>
    <w:rsid w:val="00584451"/>
    <w:rsid w:val="005864E9"/>
    <w:rsid w:val="00586C98"/>
    <w:rsid w:val="005872D7"/>
    <w:rsid w:val="005943B2"/>
    <w:rsid w:val="00596FE1"/>
    <w:rsid w:val="005A047B"/>
    <w:rsid w:val="005A1288"/>
    <w:rsid w:val="005A1794"/>
    <w:rsid w:val="005A4BCB"/>
    <w:rsid w:val="005A6370"/>
    <w:rsid w:val="005A7167"/>
    <w:rsid w:val="005A7411"/>
    <w:rsid w:val="005C11AC"/>
    <w:rsid w:val="005C4BDA"/>
    <w:rsid w:val="005D007E"/>
    <w:rsid w:val="005D47D5"/>
    <w:rsid w:val="005D7679"/>
    <w:rsid w:val="005D7C3F"/>
    <w:rsid w:val="005E0B99"/>
    <w:rsid w:val="005E3028"/>
    <w:rsid w:val="005E45B3"/>
    <w:rsid w:val="005F1083"/>
    <w:rsid w:val="005F2376"/>
    <w:rsid w:val="005F2F25"/>
    <w:rsid w:val="005F7B76"/>
    <w:rsid w:val="006014EA"/>
    <w:rsid w:val="00602B11"/>
    <w:rsid w:val="006034F2"/>
    <w:rsid w:val="0061272E"/>
    <w:rsid w:val="0061424C"/>
    <w:rsid w:val="00614394"/>
    <w:rsid w:val="00614DF4"/>
    <w:rsid w:val="00620301"/>
    <w:rsid w:val="00620578"/>
    <w:rsid w:val="00625ECC"/>
    <w:rsid w:val="006303EE"/>
    <w:rsid w:val="006326F0"/>
    <w:rsid w:val="006338FC"/>
    <w:rsid w:val="00634207"/>
    <w:rsid w:val="00635A22"/>
    <w:rsid w:val="00643BFA"/>
    <w:rsid w:val="006502A8"/>
    <w:rsid w:val="00650692"/>
    <w:rsid w:val="006517B3"/>
    <w:rsid w:val="00652932"/>
    <w:rsid w:val="006540C3"/>
    <w:rsid w:val="006573AC"/>
    <w:rsid w:val="0066001C"/>
    <w:rsid w:val="00666C18"/>
    <w:rsid w:val="00670368"/>
    <w:rsid w:val="00673BEA"/>
    <w:rsid w:val="006757F4"/>
    <w:rsid w:val="00683EBF"/>
    <w:rsid w:val="00684095"/>
    <w:rsid w:val="0069013A"/>
    <w:rsid w:val="00692210"/>
    <w:rsid w:val="00693B80"/>
    <w:rsid w:val="00693FFA"/>
    <w:rsid w:val="00696779"/>
    <w:rsid w:val="00697D74"/>
    <w:rsid w:val="006A17C6"/>
    <w:rsid w:val="006A2458"/>
    <w:rsid w:val="006A35D6"/>
    <w:rsid w:val="006B196D"/>
    <w:rsid w:val="006B36AD"/>
    <w:rsid w:val="006B4072"/>
    <w:rsid w:val="006B791C"/>
    <w:rsid w:val="006C2009"/>
    <w:rsid w:val="006C2129"/>
    <w:rsid w:val="006C69C6"/>
    <w:rsid w:val="006C7C87"/>
    <w:rsid w:val="006D6C63"/>
    <w:rsid w:val="006D701C"/>
    <w:rsid w:val="006E5519"/>
    <w:rsid w:val="006E5B54"/>
    <w:rsid w:val="006E5E05"/>
    <w:rsid w:val="006F22DF"/>
    <w:rsid w:val="006F35F7"/>
    <w:rsid w:val="006F409F"/>
    <w:rsid w:val="006F5315"/>
    <w:rsid w:val="006F7701"/>
    <w:rsid w:val="00706D99"/>
    <w:rsid w:val="0071085D"/>
    <w:rsid w:val="00715C38"/>
    <w:rsid w:val="0071624D"/>
    <w:rsid w:val="00722FDD"/>
    <w:rsid w:val="00734736"/>
    <w:rsid w:val="00735432"/>
    <w:rsid w:val="00735D94"/>
    <w:rsid w:val="007418DC"/>
    <w:rsid w:val="0074266B"/>
    <w:rsid w:val="00744DA0"/>
    <w:rsid w:val="0075155B"/>
    <w:rsid w:val="00753599"/>
    <w:rsid w:val="007550DD"/>
    <w:rsid w:val="00756CCB"/>
    <w:rsid w:val="00760910"/>
    <w:rsid w:val="0076447F"/>
    <w:rsid w:val="00766ECE"/>
    <w:rsid w:val="00767882"/>
    <w:rsid w:val="00770BA8"/>
    <w:rsid w:val="007823F7"/>
    <w:rsid w:val="00783482"/>
    <w:rsid w:val="00784EE6"/>
    <w:rsid w:val="00786FD7"/>
    <w:rsid w:val="00794636"/>
    <w:rsid w:val="00794884"/>
    <w:rsid w:val="00796899"/>
    <w:rsid w:val="007A28AD"/>
    <w:rsid w:val="007A31C6"/>
    <w:rsid w:val="007B0D81"/>
    <w:rsid w:val="007B0F3E"/>
    <w:rsid w:val="007B4380"/>
    <w:rsid w:val="007B5BF1"/>
    <w:rsid w:val="007C2C13"/>
    <w:rsid w:val="007C4BDD"/>
    <w:rsid w:val="007C7E35"/>
    <w:rsid w:val="007D0C12"/>
    <w:rsid w:val="007D1523"/>
    <w:rsid w:val="007D60A2"/>
    <w:rsid w:val="007D71EC"/>
    <w:rsid w:val="007E1FBF"/>
    <w:rsid w:val="007E7148"/>
    <w:rsid w:val="007E71C5"/>
    <w:rsid w:val="007F0905"/>
    <w:rsid w:val="007F0E44"/>
    <w:rsid w:val="007F20DA"/>
    <w:rsid w:val="007F5246"/>
    <w:rsid w:val="00801F92"/>
    <w:rsid w:val="008043AC"/>
    <w:rsid w:val="008108AF"/>
    <w:rsid w:val="00810C90"/>
    <w:rsid w:val="00814CD5"/>
    <w:rsid w:val="00814EDF"/>
    <w:rsid w:val="00817A99"/>
    <w:rsid w:val="0082113B"/>
    <w:rsid w:val="00821ED9"/>
    <w:rsid w:val="00821F66"/>
    <w:rsid w:val="00821FEC"/>
    <w:rsid w:val="008244D6"/>
    <w:rsid w:val="00830752"/>
    <w:rsid w:val="00831FBA"/>
    <w:rsid w:val="008373DA"/>
    <w:rsid w:val="00852C9F"/>
    <w:rsid w:val="00857CE6"/>
    <w:rsid w:val="00862A59"/>
    <w:rsid w:val="00865E48"/>
    <w:rsid w:val="00870806"/>
    <w:rsid w:val="00871A66"/>
    <w:rsid w:val="008801CB"/>
    <w:rsid w:val="00880353"/>
    <w:rsid w:val="00880843"/>
    <w:rsid w:val="00890A7D"/>
    <w:rsid w:val="00890B44"/>
    <w:rsid w:val="00892A12"/>
    <w:rsid w:val="00892DD0"/>
    <w:rsid w:val="0089354E"/>
    <w:rsid w:val="0089575C"/>
    <w:rsid w:val="00897912"/>
    <w:rsid w:val="008A0DF1"/>
    <w:rsid w:val="008A58AA"/>
    <w:rsid w:val="008A6EF1"/>
    <w:rsid w:val="008B165F"/>
    <w:rsid w:val="008B2A7D"/>
    <w:rsid w:val="008B3A77"/>
    <w:rsid w:val="008B6FB4"/>
    <w:rsid w:val="008C2595"/>
    <w:rsid w:val="008C4431"/>
    <w:rsid w:val="008C70D1"/>
    <w:rsid w:val="008C7FB7"/>
    <w:rsid w:val="008D2DA0"/>
    <w:rsid w:val="008D4E78"/>
    <w:rsid w:val="008D68FC"/>
    <w:rsid w:val="008E190D"/>
    <w:rsid w:val="008E4141"/>
    <w:rsid w:val="008E777E"/>
    <w:rsid w:val="008F6251"/>
    <w:rsid w:val="009004F2"/>
    <w:rsid w:val="009026BE"/>
    <w:rsid w:val="009048A5"/>
    <w:rsid w:val="00907064"/>
    <w:rsid w:val="00907873"/>
    <w:rsid w:val="00910BB7"/>
    <w:rsid w:val="00913D4C"/>
    <w:rsid w:val="009148C8"/>
    <w:rsid w:val="00915688"/>
    <w:rsid w:val="009211E6"/>
    <w:rsid w:val="00924524"/>
    <w:rsid w:val="00924C45"/>
    <w:rsid w:val="009275ED"/>
    <w:rsid w:val="00927DE2"/>
    <w:rsid w:val="009300DC"/>
    <w:rsid w:val="009303C4"/>
    <w:rsid w:val="0093230A"/>
    <w:rsid w:val="00934902"/>
    <w:rsid w:val="00934AEA"/>
    <w:rsid w:val="00935DFF"/>
    <w:rsid w:val="0094317A"/>
    <w:rsid w:val="009432D2"/>
    <w:rsid w:val="00944887"/>
    <w:rsid w:val="0094759F"/>
    <w:rsid w:val="0095111E"/>
    <w:rsid w:val="00951632"/>
    <w:rsid w:val="00951691"/>
    <w:rsid w:val="00953EA9"/>
    <w:rsid w:val="009564F9"/>
    <w:rsid w:val="00960096"/>
    <w:rsid w:val="00961608"/>
    <w:rsid w:val="0096410F"/>
    <w:rsid w:val="009710FD"/>
    <w:rsid w:val="00971AA1"/>
    <w:rsid w:val="00972BC6"/>
    <w:rsid w:val="009732A3"/>
    <w:rsid w:val="00973C36"/>
    <w:rsid w:val="00974F99"/>
    <w:rsid w:val="009767C8"/>
    <w:rsid w:val="00980FA7"/>
    <w:rsid w:val="00981191"/>
    <w:rsid w:val="0098187C"/>
    <w:rsid w:val="00982C20"/>
    <w:rsid w:val="00983C08"/>
    <w:rsid w:val="00990347"/>
    <w:rsid w:val="0099249E"/>
    <w:rsid w:val="00992C43"/>
    <w:rsid w:val="00994378"/>
    <w:rsid w:val="009A16E0"/>
    <w:rsid w:val="009A2D7F"/>
    <w:rsid w:val="009A3F5E"/>
    <w:rsid w:val="009A6B10"/>
    <w:rsid w:val="009B369F"/>
    <w:rsid w:val="009B5D75"/>
    <w:rsid w:val="009B66C0"/>
    <w:rsid w:val="009B71D6"/>
    <w:rsid w:val="009B7E3B"/>
    <w:rsid w:val="009C158D"/>
    <w:rsid w:val="009C2C64"/>
    <w:rsid w:val="009C35D2"/>
    <w:rsid w:val="009C4790"/>
    <w:rsid w:val="009C59E0"/>
    <w:rsid w:val="009C7211"/>
    <w:rsid w:val="009C7AF0"/>
    <w:rsid w:val="009D2BE0"/>
    <w:rsid w:val="009E27EC"/>
    <w:rsid w:val="009E44C0"/>
    <w:rsid w:val="009E5FB1"/>
    <w:rsid w:val="009F4D8F"/>
    <w:rsid w:val="009F5FF9"/>
    <w:rsid w:val="009F7874"/>
    <w:rsid w:val="00A00C94"/>
    <w:rsid w:val="00A04D64"/>
    <w:rsid w:val="00A10E5A"/>
    <w:rsid w:val="00A126B4"/>
    <w:rsid w:val="00A15584"/>
    <w:rsid w:val="00A20460"/>
    <w:rsid w:val="00A26E9C"/>
    <w:rsid w:val="00A3196A"/>
    <w:rsid w:val="00A31EB5"/>
    <w:rsid w:val="00A34BF2"/>
    <w:rsid w:val="00A36735"/>
    <w:rsid w:val="00A36DB3"/>
    <w:rsid w:val="00A47275"/>
    <w:rsid w:val="00A47370"/>
    <w:rsid w:val="00A519FA"/>
    <w:rsid w:val="00A52B61"/>
    <w:rsid w:val="00A53A82"/>
    <w:rsid w:val="00A53E64"/>
    <w:rsid w:val="00A56FBC"/>
    <w:rsid w:val="00A574E3"/>
    <w:rsid w:val="00A62149"/>
    <w:rsid w:val="00A663F3"/>
    <w:rsid w:val="00A70CA6"/>
    <w:rsid w:val="00A71873"/>
    <w:rsid w:val="00A729F4"/>
    <w:rsid w:val="00A77806"/>
    <w:rsid w:val="00A77A39"/>
    <w:rsid w:val="00A81C25"/>
    <w:rsid w:val="00A82BA5"/>
    <w:rsid w:val="00A84C56"/>
    <w:rsid w:val="00A871B8"/>
    <w:rsid w:val="00A93E1D"/>
    <w:rsid w:val="00A941CC"/>
    <w:rsid w:val="00A94301"/>
    <w:rsid w:val="00A9504C"/>
    <w:rsid w:val="00A976C5"/>
    <w:rsid w:val="00AA0DAD"/>
    <w:rsid w:val="00AA33C8"/>
    <w:rsid w:val="00AA3E8C"/>
    <w:rsid w:val="00AA525A"/>
    <w:rsid w:val="00AA7182"/>
    <w:rsid w:val="00AA72A8"/>
    <w:rsid w:val="00AB0513"/>
    <w:rsid w:val="00AB3519"/>
    <w:rsid w:val="00AB4E32"/>
    <w:rsid w:val="00AB7D7C"/>
    <w:rsid w:val="00AC324E"/>
    <w:rsid w:val="00AC5947"/>
    <w:rsid w:val="00AC6237"/>
    <w:rsid w:val="00AE20A7"/>
    <w:rsid w:val="00AE3CFC"/>
    <w:rsid w:val="00AE4AFA"/>
    <w:rsid w:val="00AE55AE"/>
    <w:rsid w:val="00AE5AA0"/>
    <w:rsid w:val="00AE6005"/>
    <w:rsid w:val="00AE679A"/>
    <w:rsid w:val="00AE6A99"/>
    <w:rsid w:val="00AE7E2F"/>
    <w:rsid w:val="00AF20D0"/>
    <w:rsid w:val="00AF4828"/>
    <w:rsid w:val="00AF7E73"/>
    <w:rsid w:val="00B00718"/>
    <w:rsid w:val="00B07309"/>
    <w:rsid w:val="00B148FB"/>
    <w:rsid w:val="00B14C95"/>
    <w:rsid w:val="00B1795E"/>
    <w:rsid w:val="00B17BD0"/>
    <w:rsid w:val="00B219B6"/>
    <w:rsid w:val="00B21C01"/>
    <w:rsid w:val="00B259E2"/>
    <w:rsid w:val="00B25A49"/>
    <w:rsid w:val="00B27444"/>
    <w:rsid w:val="00B3461C"/>
    <w:rsid w:val="00B34DFB"/>
    <w:rsid w:val="00B36DC7"/>
    <w:rsid w:val="00B371E1"/>
    <w:rsid w:val="00B4244C"/>
    <w:rsid w:val="00B42703"/>
    <w:rsid w:val="00B47E7A"/>
    <w:rsid w:val="00B505EF"/>
    <w:rsid w:val="00B5201E"/>
    <w:rsid w:val="00B52F22"/>
    <w:rsid w:val="00B56EA9"/>
    <w:rsid w:val="00B608EB"/>
    <w:rsid w:val="00B60CA4"/>
    <w:rsid w:val="00B61050"/>
    <w:rsid w:val="00B630C9"/>
    <w:rsid w:val="00B66A1F"/>
    <w:rsid w:val="00B809E1"/>
    <w:rsid w:val="00B82A46"/>
    <w:rsid w:val="00B84A11"/>
    <w:rsid w:val="00B879DD"/>
    <w:rsid w:val="00B87E02"/>
    <w:rsid w:val="00B91BB8"/>
    <w:rsid w:val="00B930FA"/>
    <w:rsid w:val="00B941A1"/>
    <w:rsid w:val="00B941EA"/>
    <w:rsid w:val="00B95431"/>
    <w:rsid w:val="00B967ED"/>
    <w:rsid w:val="00B9795D"/>
    <w:rsid w:val="00BA1C42"/>
    <w:rsid w:val="00BA22BA"/>
    <w:rsid w:val="00BA29DB"/>
    <w:rsid w:val="00BA4EF3"/>
    <w:rsid w:val="00BB262D"/>
    <w:rsid w:val="00BB4A11"/>
    <w:rsid w:val="00BB697C"/>
    <w:rsid w:val="00BC0262"/>
    <w:rsid w:val="00BC1471"/>
    <w:rsid w:val="00BC678E"/>
    <w:rsid w:val="00BE2157"/>
    <w:rsid w:val="00BE3C17"/>
    <w:rsid w:val="00BE4565"/>
    <w:rsid w:val="00BE4990"/>
    <w:rsid w:val="00BE4B34"/>
    <w:rsid w:val="00BE68C5"/>
    <w:rsid w:val="00BE7A8B"/>
    <w:rsid w:val="00C00F3B"/>
    <w:rsid w:val="00C01A23"/>
    <w:rsid w:val="00C02B84"/>
    <w:rsid w:val="00C04ED1"/>
    <w:rsid w:val="00C17D20"/>
    <w:rsid w:val="00C21BFF"/>
    <w:rsid w:val="00C240FB"/>
    <w:rsid w:val="00C36243"/>
    <w:rsid w:val="00C507E7"/>
    <w:rsid w:val="00C540A8"/>
    <w:rsid w:val="00C63590"/>
    <w:rsid w:val="00C63EC8"/>
    <w:rsid w:val="00C64590"/>
    <w:rsid w:val="00C64D8A"/>
    <w:rsid w:val="00C667D6"/>
    <w:rsid w:val="00C719BF"/>
    <w:rsid w:val="00C728A4"/>
    <w:rsid w:val="00C80F82"/>
    <w:rsid w:val="00C819EE"/>
    <w:rsid w:val="00C840F0"/>
    <w:rsid w:val="00C86737"/>
    <w:rsid w:val="00C939BD"/>
    <w:rsid w:val="00C9631C"/>
    <w:rsid w:val="00C9735B"/>
    <w:rsid w:val="00CA6DE8"/>
    <w:rsid w:val="00CA7874"/>
    <w:rsid w:val="00CB02D1"/>
    <w:rsid w:val="00CB1219"/>
    <w:rsid w:val="00CB430F"/>
    <w:rsid w:val="00CB6509"/>
    <w:rsid w:val="00CB683D"/>
    <w:rsid w:val="00CC5412"/>
    <w:rsid w:val="00CC5AA5"/>
    <w:rsid w:val="00CD3580"/>
    <w:rsid w:val="00CD5DEE"/>
    <w:rsid w:val="00CD7E56"/>
    <w:rsid w:val="00CE2448"/>
    <w:rsid w:val="00CE3461"/>
    <w:rsid w:val="00CE76D6"/>
    <w:rsid w:val="00CF2B1D"/>
    <w:rsid w:val="00CF34B8"/>
    <w:rsid w:val="00CF58D3"/>
    <w:rsid w:val="00CF7E04"/>
    <w:rsid w:val="00D03D1E"/>
    <w:rsid w:val="00D12F07"/>
    <w:rsid w:val="00D1559E"/>
    <w:rsid w:val="00D21731"/>
    <w:rsid w:val="00D235D7"/>
    <w:rsid w:val="00D2464D"/>
    <w:rsid w:val="00D26B88"/>
    <w:rsid w:val="00D274EA"/>
    <w:rsid w:val="00D27CAD"/>
    <w:rsid w:val="00D35CF1"/>
    <w:rsid w:val="00D35E82"/>
    <w:rsid w:val="00D425E5"/>
    <w:rsid w:val="00D439A0"/>
    <w:rsid w:val="00D4469A"/>
    <w:rsid w:val="00D44D4C"/>
    <w:rsid w:val="00D45310"/>
    <w:rsid w:val="00D50011"/>
    <w:rsid w:val="00D5690B"/>
    <w:rsid w:val="00D60206"/>
    <w:rsid w:val="00D61685"/>
    <w:rsid w:val="00D6420B"/>
    <w:rsid w:val="00D65222"/>
    <w:rsid w:val="00D65B2E"/>
    <w:rsid w:val="00D65F3F"/>
    <w:rsid w:val="00D679C7"/>
    <w:rsid w:val="00D7066A"/>
    <w:rsid w:val="00D71503"/>
    <w:rsid w:val="00D75ED7"/>
    <w:rsid w:val="00D81DD2"/>
    <w:rsid w:val="00D85220"/>
    <w:rsid w:val="00D854E2"/>
    <w:rsid w:val="00D87716"/>
    <w:rsid w:val="00D938A2"/>
    <w:rsid w:val="00DA0C41"/>
    <w:rsid w:val="00DA201A"/>
    <w:rsid w:val="00DA29CF"/>
    <w:rsid w:val="00DA5E01"/>
    <w:rsid w:val="00DA73B7"/>
    <w:rsid w:val="00DA75EB"/>
    <w:rsid w:val="00DB738A"/>
    <w:rsid w:val="00DB7F98"/>
    <w:rsid w:val="00DC0BD7"/>
    <w:rsid w:val="00DC0E14"/>
    <w:rsid w:val="00DC1D7B"/>
    <w:rsid w:val="00DD0216"/>
    <w:rsid w:val="00DD2EEB"/>
    <w:rsid w:val="00DD6C64"/>
    <w:rsid w:val="00DD6C98"/>
    <w:rsid w:val="00DE2AF2"/>
    <w:rsid w:val="00DE4A13"/>
    <w:rsid w:val="00DF154F"/>
    <w:rsid w:val="00DF16FE"/>
    <w:rsid w:val="00DF2D19"/>
    <w:rsid w:val="00E017B6"/>
    <w:rsid w:val="00E01836"/>
    <w:rsid w:val="00E02508"/>
    <w:rsid w:val="00E02770"/>
    <w:rsid w:val="00E132ED"/>
    <w:rsid w:val="00E1527D"/>
    <w:rsid w:val="00E1580A"/>
    <w:rsid w:val="00E256DE"/>
    <w:rsid w:val="00E25EA2"/>
    <w:rsid w:val="00E25EFE"/>
    <w:rsid w:val="00E262AC"/>
    <w:rsid w:val="00E30BB8"/>
    <w:rsid w:val="00E30E33"/>
    <w:rsid w:val="00E31761"/>
    <w:rsid w:val="00E332F1"/>
    <w:rsid w:val="00E352AC"/>
    <w:rsid w:val="00E37123"/>
    <w:rsid w:val="00E377E6"/>
    <w:rsid w:val="00E37AB1"/>
    <w:rsid w:val="00E4143D"/>
    <w:rsid w:val="00E419A8"/>
    <w:rsid w:val="00E43281"/>
    <w:rsid w:val="00E45DAB"/>
    <w:rsid w:val="00E46931"/>
    <w:rsid w:val="00E46D22"/>
    <w:rsid w:val="00E52FA6"/>
    <w:rsid w:val="00E603B9"/>
    <w:rsid w:val="00E7082D"/>
    <w:rsid w:val="00E727A3"/>
    <w:rsid w:val="00E7653D"/>
    <w:rsid w:val="00E76BEA"/>
    <w:rsid w:val="00E76F61"/>
    <w:rsid w:val="00E8299F"/>
    <w:rsid w:val="00E85EED"/>
    <w:rsid w:val="00E86E0D"/>
    <w:rsid w:val="00E87F40"/>
    <w:rsid w:val="00E900FD"/>
    <w:rsid w:val="00E91768"/>
    <w:rsid w:val="00E920E8"/>
    <w:rsid w:val="00EA0046"/>
    <w:rsid w:val="00EB299A"/>
    <w:rsid w:val="00EB6860"/>
    <w:rsid w:val="00EB7F08"/>
    <w:rsid w:val="00ED3926"/>
    <w:rsid w:val="00ED6893"/>
    <w:rsid w:val="00EE214C"/>
    <w:rsid w:val="00EE2B20"/>
    <w:rsid w:val="00EE366E"/>
    <w:rsid w:val="00EE37C0"/>
    <w:rsid w:val="00EE37F5"/>
    <w:rsid w:val="00EE4950"/>
    <w:rsid w:val="00EF19D2"/>
    <w:rsid w:val="00EF5C30"/>
    <w:rsid w:val="00F05429"/>
    <w:rsid w:val="00F07903"/>
    <w:rsid w:val="00F07993"/>
    <w:rsid w:val="00F111FD"/>
    <w:rsid w:val="00F12551"/>
    <w:rsid w:val="00F13064"/>
    <w:rsid w:val="00F1784F"/>
    <w:rsid w:val="00F20170"/>
    <w:rsid w:val="00F2330D"/>
    <w:rsid w:val="00F235AB"/>
    <w:rsid w:val="00F24BBF"/>
    <w:rsid w:val="00F250D5"/>
    <w:rsid w:val="00F36C25"/>
    <w:rsid w:val="00F37F94"/>
    <w:rsid w:val="00F45BBB"/>
    <w:rsid w:val="00F46188"/>
    <w:rsid w:val="00F467E7"/>
    <w:rsid w:val="00F51F41"/>
    <w:rsid w:val="00F5278A"/>
    <w:rsid w:val="00F5419F"/>
    <w:rsid w:val="00F57D4B"/>
    <w:rsid w:val="00F60C4C"/>
    <w:rsid w:val="00F61F6B"/>
    <w:rsid w:val="00F632CD"/>
    <w:rsid w:val="00F64545"/>
    <w:rsid w:val="00F66188"/>
    <w:rsid w:val="00F72344"/>
    <w:rsid w:val="00F73695"/>
    <w:rsid w:val="00F74329"/>
    <w:rsid w:val="00F77D29"/>
    <w:rsid w:val="00F81920"/>
    <w:rsid w:val="00F82523"/>
    <w:rsid w:val="00F83C15"/>
    <w:rsid w:val="00F84886"/>
    <w:rsid w:val="00F9111E"/>
    <w:rsid w:val="00F91325"/>
    <w:rsid w:val="00F9346C"/>
    <w:rsid w:val="00F93B69"/>
    <w:rsid w:val="00F93D3E"/>
    <w:rsid w:val="00F9403E"/>
    <w:rsid w:val="00F946E4"/>
    <w:rsid w:val="00FA3062"/>
    <w:rsid w:val="00FA3B08"/>
    <w:rsid w:val="00FA7B41"/>
    <w:rsid w:val="00FB24F1"/>
    <w:rsid w:val="00FB67A8"/>
    <w:rsid w:val="00FB71A3"/>
    <w:rsid w:val="00FC0EEB"/>
    <w:rsid w:val="00FC64C2"/>
    <w:rsid w:val="00FC72B6"/>
    <w:rsid w:val="00FD2D75"/>
    <w:rsid w:val="00FD4282"/>
    <w:rsid w:val="00FE09F1"/>
    <w:rsid w:val="00FE1A77"/>
    <w:rsid w:val="00FE7F67"/>
    <w:rsid w:val="00FF577D"/>
    <w:rsid w:val="026C489C"/>
    <w:rsid w:val="03DE5A5A"/>
    <w:rsid w:val="06644673"/>
    <w:rsid w:val="070622B5"/>
    <w:rsid w:val="0C142BBE"/>
    <w:rsid w:val="0E3514BB"/>
    <w:rsid w:val="0E4D483E"/>
    <w:rsid w:val="115832F0"/>
    <w:rsid w:val="14897859"/>
    <w:rsid w:val="14A94095"/>
    <w:rsid w:val="1627075C"/>
    <w:rsid w:val="1890139D"/>
    <w:rsid w:val="1D8C6905"/>
    <w:rsid w:val="1FEA77EA"/>
    <w:rsid w:val="20B63B8F"/>
    <w:rsid w:val="2118255E"/>
    <w:rsid w:val="22FB7F7F"/>
    <w:rsid w:val="23C767FE"/>
    <w:rsid w:val="25B6660D"/>
    <w:rsid w:val="280C7894"/>
    <w:rsid w:val="2A7C4E14"/>
    <w:rsid w:val="2ED32501"/>
    <w:rsid w:val="31783CA7"/>
    <w:rsid w:val="335069B6"/>
    <w:rsid w:val="34BC0190"/>
    <w:rsid w:val="3C7159CC"/>
    <w:rsid w:val="3D967FFD"/>
    <w:rsid w:val="3E163F31"/>
    <w:rsid w:val="3FB6487B"/>
    <w:rsid w:val="408C5FE4"/>
    <w:rsid w:val="415355E5"/>
    <w:rsid w:val="42CD6478"/>
    <w:rsid w:val="486526FD"/>
    <w:rsid w:val="4A740700"/>
    <w:rsid w:val="4C6C42F9"/>
    <w:rsid w:val="54822C69"/>
    <w:rsid w:val="55A5324E"/>
    <w:rsid w:val="575C6A36"/>
    <w:rsid w:val="59AF6521"/>
    <w:rsid w:val="5A3D6446"/>
    <w:rsid w:val="5C5D2B35"/>
    <w:rsid w:val="5CE87103"/>
    <w:rsid w:val="5DB46A40"/>
    <w:rsid w:val="5E102150"/>
    <w:rsid w:val="5F7E34EF"/>
    <w:rsid w:val="62DD3E92"/>
    <w:rsid w:val="65476585"/>
    <w:rsid w:val="66D954AE"/>
    <w:rsid w:val="6AF0609A"/>
    <w:rsid w:val="6DA85BDA"/>
    <w:rsid w:val="6E1F4C15"/>
    <w:rsid w:val="6F6355C7"/>
    <w:rsid w:val="70D6549D"/>
    <w:rsid w:val="760360A4"/>
    <w:rsid w:val="762F2745"/>
    <w:rsid w:val="7AAA1901"/>
    <w:rsid w:val="7CF95A89"/>
    <w:rsid w:val="7D7B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kern w:val="0"/>
      <w:sz w:val="18"/>
      <w:szCs w:val="18"/>
      <w:lang w:val="zh-CN"/>
    </w:rPr>
  </w:style>
  <w:style w:type="paragraph" w:styleId="4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  <w:rPr>
      <w:lang w:val="zh-CN"/>
    </w:rPr>
  </w:style>
  <w:style w:type="paragraph" w:styleId="6">
    <w:name w:val="Balloon Text"/>
    <w:basedOn w:val="1"/>
    <w:link w:val="20"/>
    <w:semiHidden/>
    <w:unhideWhenUsed/>
    <w:qFormat/>
    <w:uiPriority w:val="99"/>
    <w:rPr>
      <w:kern w:val="0"/>
      <w:sz w:val="18"/>
      <w:szCs w:val="18"/>
      <w:lang w:val="zh-CN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9">
    <w:name w:val="Title"/>
    <w:basedOn w:val="1"/>
    <w:next w:val="1"/>
    <w:link w:val="25"/>
    <w:qFormat/>
    <w:uiPriority w:val="10"/>
    <w:pPr>
      <w:snapToGrid w:val="0"/>
      <w:spacing w:before="240" w:after="60" w:line="590" w:lineRule="exact"/>
      <w:ind w:firstLine="639" w:firstLineChars="150"/>
      <w:jc w:val="center"/>
      <w:outlineLvl w:val="0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10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7">
    <w:name w:val="文档结构图 字符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8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7"/>
    <w:qFormat/>
    <w:uiPriority w:val="99"/>
    <w:rPr>
      <w:sz w:val="18"/>
      <w:szCs w:val="18"/>
    </w:rPr>
  </w:style>
  <w:style w:type="character" w:customStyle="1" w:styleId="20">
    <w:name w:val="批注框文本 字符"/>
    <w:link w:val="6"/>
    <w:semiHidden/>
    <w:qFormat/>
    <w:uiPriority w:val="99"/>
    <w:rPr>
      <w:sz w:val="18"/>
      <w:szCs w:val="18"/>
    </w:rPr>
  </w:style>
  <w:style w:type="character" w:customStyle="1" w:styleId="21">
    <w:name w:val="日期 字符"/>
    <w:link w:val="5"/>
    <w:semiHidden/>
    <w:qFormat/>
    <w:uiPriority w:val="99"/>
    <w:rPr>
      <w:kern w:val="2"/>
      <w:sz w:val="21"/>
      <w:szCs w:val="22"/>
    </w:rPr>
  </w:style>
  <w:style w:type="paragraph" w:customStyle="1" w:styleId="22">
    <w:name w:val="样式2"/>
    <w:basedOn w:val="1"/>
    <w:link w:val="24"/>
    <w:qFormat/>
    <w:uiPriority w:val="0"/>
    <w:pPr>
      <w:snapToGrid w:val="0"/>
      <w:spacing w:line="360" w:lineRule="auto"/>
      <w:ind w:firstLine="640" w:firstLineChars="200"/>
    </w:pPr>
    <w:rPr>
      <w:rFonts w:ascii="华文楷体" w:hAnsi="华文楷体" w:eastAsia="华文楷体"/>
      <w:kern w:val="0"/>
      <w:sz w:val="32"/>
      <w:szCs w:val="32"/>
      <w:lang w:val="zh-CN"/>
    </w:rPr>
  </w:style>
  <w:style w:type="paragraph" w:customStyle="1" w:styleId="23">
    <w:name w:val="样式1"/>
    <w:basedOn w:val="2"/>
    <w:link w:val="26"/>
    <w:qFormat/>
    <w:uiPriority w:val="0"/>
    <w:pPr>
      <w:snapToGrid w:val="0"/>
      <w:spacing w:before="0" w:after="0" w:line="590" w:lineRule="exact"/>
      <w:ind w:firstLine="630" w:firstLineChars="148"/>
    </w:pPr>
    <w:rPr>
      <w:rFonts w:ascii="方正黑体_GBK" w:hAnsi="Times New Roman" w:eastAsia="方正黑体_GBK"/>
      <w:b w:val="0"/>
      <w:snapToGrid w:val="0"/>
      <w:sz w:val="32"/>
      <w:szCs w:val="32"/>
    </w:rPr>
  </w:style>
  <w:style w:type="character" w:customStyle="1" w:styleId="24">
    <w:name w:val="样式2 Char"/>
    <w:link w:val="22"/>
    <w:qFormat/>
    <w:uiPriority w:val="0"/>
    <w:rPr>
      <w:rFonts w:ascii="华文楷体" w:hAnsi="华文楷体" w:eastAsia="华文楷体"/>
      <w:sz w:val="32"/>
      <w:szCs w:val="32"/>
      <w:lang w:val="zh-CN" w:eastAsia="zh-CN"/>
    </w:rPr>
  </w:style>
  <w:style w:type="character" w:customStyle="1" w:styleId="25">
    <w:name w:val="标题 字符"/>
    <w:link w:val="9"/>
    <w:qFormat/>
    <w:uiPriority w:val="10"/>
    <w:rPr>
      <w:rFonts w:ascii="Cambria" w:hAnsi="Cambria"/>
      <w:b/>
      <w:bCs/>
      <w:sz w:val="32"/>
      <w:szCs w:val="32"/>
      <w:lang w:val="zh-CN" w:eastAsia="zh-CN"/>
    </w:rPr>
  </w:style>
  <w:style w:type="character" w:customStyle="1" w:styleId="26">
    <w:name w:val="样式1 Char"/>
    <w:link w:val="23"/>
    <w:qFormat/>
    <w:uiPriority w:val="0"/>
    <w:rPr>
      <w:rFonts w:ascii="方正黑体_GBK" w:hAnsi="Times New Roman" w:eastAsia="方正黑体_GBK"/>
      <w:bCs/>
      <w:snapToGrid w:val="0"/>
      <w:kern w:val="44"/>
      <w:sz w:val="32"/>
      <w:szCs w:val="32"/>
      <w:lang w:val="zh-CN" w:eastAsia="zh-CN"/>
    </w:rPr>
  </w:style>
  <w:style w:type="character" w:customStyle="1" w:styleId="27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8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29">
    <w:name w:val="批注主题 字符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30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AE086A-587E-4E51-BF5B-7C8F344C92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2770</Words>
  <Characters>2948</Characters>
  <Lines>281</Lines>
  <Paragraphs>224</Paragraphs>
  <TotalTime>198</TotalTime>
  <ScaleCrop>false</ScaleCrop>
  <LinksUpToDate>false</LinksUpToDate>
  <CharactersWithSpaces>3441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2026-05-08T07:08:00Z</dcterms:created>
  <dc:creator>朱军</dc:creator>
  <cp:lastModifiedBy>微信用户</cp:lastModifiedBy>
  <cp:lastPrinted>2026-05-09T06:25:37Z</cp:lastPrinted>
  <dcterms:modified xsi:type="dcterms:W3CDTF">2026-05-09T06:28:45Z</dcterms:modified>
  <dc:title>江苏省生产力促进中心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eyJoZGlkIjoiNjZjMmQzNDIwNWQ0NzcxNTY3ZmRjZjg5NTk1ODFkMzMiLCJ1c2VySWQiOiIxMjY5NDUwOTYyIn0=</vt:lpwstr>
  </property>
  <property fmtid="{D5CDD505-2E9C-101B-9397-08002B2CF9AE}" pid="3" name="KSOProductBuildVer">
    <vt:lpwstr>2052-12.1.0.25865</vt:lpwstr>
  </property>
  <property fmtid="{D5CDD505-2E9C-101B-9397-08002B2CF9AE}" pid="4" name="ICV">
    <vt:lpwstr>C5BE22821D2A4AEBB4335A293943B6A1_13</vt:lpwstr>
  </property>
</Properties>
</file>